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67" w:rsidRPr="0053135D" w:rsidRDefault="00B57367" w:rsidP="00B57367">
      <w:pPr>
        <w:pStyle w:val="1"/>
        <w:numPr>
          <w:ilvl w:val="0"/>
          <w:numId w:val="0"/>
        </w:numPr>
        <w:ind w:left="357"/>
        <w:jc w:val="center"/>
      </w:pPr>
      <w:bookmarkStart w:id="0" w:name="_Toc502151642"/>
      <w:bookmarkStart w:id="1" w:name="_GoBack"/>
      <w:proofErr w:type="gramStart"/>
      <w:r w:rsidRPr="0053135D">
        <w:t>Памятка о правилах проведения ЕГЭ в 2018 году</w:t>
      </w:r>
      <w:r>
        <w:t xml:space="preserve">                           </w:t>
      </w:r>
      <w:r w:rsidRPr="0053135D">
        <w:t xml:space="preserve"> </w:t>
      </w:r>
      <w:bookmarkEnd w:id="1"/>
      <w:r w:rsidRPr="0053135D">
        <w:t>(для ознакомления участников ЕГЭ/ родителей (законных представителей) под подпись</w:t>
      </w:r>
      <w:bookmarkEnd w:id="0"/>
      <w:proofErr w:type="gramEnd"/>
    </w:p>
    <w:p w:rsidR="00B57367" w:rsidRPr="0053135D" w:rsidRDefault="00B57367" w:rsidP="00B57367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Общая информация о порядке проведении ЕГЭ: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ЕГЭ по всем учебным предметам начинается в 10.00 по местному времени.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sz w:val="26"/>
          <w:szCs w:val="26"/>
        </w:rPr>
        <w:t>Рособрнадзором</w:t>
      </w:r>
      <w:proofErr w:type="spellEnd"/>
      <w:r w:rsidRPr="0053135D">
        <w:rPr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ЕГЭ при приеме на </w:t>
      </w:r>
      <w:proofErr w:type="gramStart"/>
      <w:r w:rsidRPr="0053135D">
        <w:rPr>
          <w:sz w:val="26"/>
          <w:szCs w:val="26"/>
        </w:rPr>
        <w:t>обучение по программам</w:t>
      </w:r>
      <w:proofErr w:type="gramEnd"/>
      <w:r w:rsidRPr="0053135D">
        <w:rPr>
          <w:sz w:val="26"/>
          <w:szCs w:val="26"/>
        </w:rPr>
        <w:t xml:space="preserve"> </w:t>
      </w:r>
      <w:proofErr w:type="spellStart"/>
      <w:r w:rsidRPr="0053135D">
        <w:rPr>
          <w:sz w:val="26"/>
          <w:szCs w:val="26"/>
        </w:rPr>
        <w:t>бакалавриата</w:t>
      </w:r>
      <w:proofErr w:type="spellEnd"/>
      <w:r w:rsidRPr="0053135D">
        <w:rPr>
          <w:sz w:val="26"/>
          <w:szCs w:val="26"/>
        </w:rPr>
        <w:t xml:space="preserve"> и программам </w:t>
      </w:r>
      <w:proofErr w:type="spellStart"/>
      <w:r w:rsidRPr="0053135D">
        <w:rPr>
          <w:sz w:val="26"/>
          <w:szCs w:val="26"/>
        </w:rPr>
        <w:t>специалитета</w:t>
      </w:r>
      <w:proofErr w:type="spellEnd"/>
      <w:r w:rsidRPr="0053135D"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B57367" w:rsidRPr="0053135D" w:rsidRDefault="00B57367" w:rsidP="00B57367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Обязанности участника ЕГЭ в рамках участия в ЕГЭ:</w:t>
      </w:r>
    </w:p>
    <w:p w:rsidR="00B57367" w:rsidRPr="0053135D" w:rsidRDefault="00B57367" w:rsidP="00B57367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57367" w:rsidRPr="0053135D" w:rsidRDefault="00B57367" w:rsidP="00B57367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sz w:val="26"/>
          <w:szCs w:val="26"/>
        </w:rPr>
        <w:t>в</w:t>
      </w:r>
      <w:proofErr w:type="gramEnd"/>
      <w:r w:rsidRPr="0053135D">
        <w:rPr>
          <w:sz w:val="26"/>
          <w:szCs w:val="26"/>
        </w:rPr>
        <w:t xml:space="preserve"> данный ППЭ. </w:t>
      </w:r>
    </w:p>
    <w:p w:rsidR="00B57367" w:rsidRPr="0053135D" w:rsidRDefault="00B57367" w:rsidP="00B57367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sz w:val="26"/>
          <w:szCs w:val="26"/>
        </w:rPr>
        <w:t>Аудирование</w:t>
      </w:r>
      <w:proofErr w:type="spellEnd"/>
      <w:r w:rsidRPr="0053135D">
        <w:rPr>
          <w:sz w:val="26"/>
          <w:szCs w:val="26"/>
        </w:rPr>
        <w:t xml:space="preserve">») допуск опоздавших участников в </w:t>
      </w:r>
      <w:r w:rsidRPr="00387AC8">
        <w:rPr>
          <w:sz w:val="26"/>
          <w:szCs w:val="26"/>
        </w:rPr>
        <w:t xml:space="preserve">аудиторию </w:t>
      </w:r>
      <w:r w:rsidRPr="00453745">
        <w:rPr>
          <w:sz w:val="26"/>
          <w:szCs w:val="26"/>
        </w:rPr>
        <w:t>после</w:t>
      </w:r>
      <w:r w:rsidRPr="00387AC8">
        <w:rPr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sz w:val="26"/>
          <w:szCs w:val="26"/>
        </w:rPr>
        <w:t>м, если в аудитории нет других</w:t>
      </w:r>
      <w:r w:rsidRPr="0053135D">
        <w:rPr>
          <w:sz w:val="26"/>
          <w:szCs w:val="26"/>
        </w:rPr>
        <w:t xml:space="preserve"> участников или, если участники в аудитории завершили прослушивание </w:t>
      </w:r>
      <w:r w:rsidRPr="0053135D">
        <w:rPr>
          <w:sz w:val="26"/>
          <w:szCs w:val="26"/>
        </w:rPr>
        <w:lastRenderedPageBreak/>
        <w:t xml:space="preserve">аудиозаписи). </w:t>
      </w:r>
      <w:proofErr w:type="gramStart"/>
      <w:r w:rsidRPr="0053135D">
        <w:rPr>
          <w:sz w:val="26"/>
          <w:szCs w:val="26"/>
        </w:rPr>
        <w:t>Персональное</w:t>
      </w:r>
      <w:proofErr w:type="gramEnd"/>
      <w:r w:rsidRPr="0053135D">
        <w:rPr>
          <w:sz w:val="26"/>
          <w:szCs w:val="26"/>
        </w:rPr>
        <w:t xml:space="preserve"> </w:t>
      </w:r>
      <w:proofErr w:type="spellStart"/>
      <w:r w:rsidRPr="0053135D">
        <w:rPr>
          <w:sz w:val="26"/>
          <w:szCs w:val="26"/>
        </w:rPr>
        <w:t>аудирование</w:t>
      </w:r>
      <w:proofErr w:type="spellEnd"/>
      <w:r w:rsidRPr="0053135D">
        <w:rPr>
          <w:sz w:val="26"/>
          <w:szCs w:val="26"/>
        </w:rPr>
        <w:t xml:space="preserve"> для опоздавших участников не проводится (за исключением</w:t>
      </w:r>
      <w:r>
        <w:rPr>
          <w:sz w:val="26"/>
          <w:szCs w:val="26"/>
        </w:rPr>
        <w:t xml:space="preserve"> случая, когда</w:t>
      </w:r>
      <w:r w:rsidRPr="0053135D">
        <w:rPr>
          <w:sz w:val="26"/>
          <w:szCs w:val="26"/>
        </w:rPr>
        <w:t xml:space="preserve"> в аудитории нет других участников экзамена).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4. </w:t>
      </w:r>
      <w:proofErr w:type="gramStart"/>
      <w:r w:rsidRPr="0053135D">
        <w:rPr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sz w:val="26"/>
          <w:szCs w:val="26"/>
        </w:rPr>
        <w:t xml:space="preserve"> </w:t>
      </w:r>
      <w:proofErr w:type="gramStart"/>
      <w:r w:rsidRPr="0053135D">
        <w:rPr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sz w:val="26"/>
          <w:szCs w:val="26"/>
        </w:rPr>
        <w:t>гелевой</w:t>
      </w:r>
      <w:proofErr w:type="spellEnd"/>
      <w:r w:rsidRPr="0053135D">
        <w:rPr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57367" w:rsidRPr="0053135D" w:rsidRDefault="00B57367" w:rsidP="00B57367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Права участника ЕГЭ в рамках участия в ЕГЭ: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sz w:val="26"/>
          <w:szCs w:val="26"/>
        </w:rPr>
        <w:t>в</w:t>
      </w:r>
      <w:proofErr w:type="gramEnd"/>
      <w:r w:rsidRPr="0053135D">
        <w:rPr>
          <w:sz w:val="26"/>
          <w:szCs w:val="26"/>
        </w:rPr>
        <w:t> </w:t>
      </w:r>
      <w:proofErr w:type="gramStart"/>
      <w:r w:rsidRPr="0053135D">
        <w:rPr>
          <w:sz w:val="26"/>
          <w:szCs w:val="26"/>
        </w:rPr>
        <w:t>КИМ</w:t>
      </w:r>
      <w:proofErr w:type="gramEnd"/>
      <w:r w:rsidRPr="0053135D">
        <w:rPr>
          <w:sz w:val="26"/>
          <w:szCs w:val="26"/>
        </w:rPr>
        <w:t xml:space="preserve"> (в случае проведения ЕГЭ по иностранным языкам (раздел «Говорение») черновики не выдаются).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Внимание! Черновики и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>КИМ не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>проверяются и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>записи в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них не учитываются при обработке.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sz w:val="26"/>
          <w:szCs w:val="26"/>
        </w:rPr>
        <w:t xml:space="preserve">учебном </w:t>
      </w:r>
      <w:r w:rsidRPr="0053135D">
        <w:rPr>
          <w:sz w:val="26"/>
          <w:szCs w:val="26"/>
        </w:rPr>
        <w:t>году в дополнительные сроки (не более одного раза).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5. </w:t>
      </w:r>
      <w:proofErr w:type="gramStart"/>
      <w:r w:rsidRPr="0053135D">
        <w:rPr>
          <w:sz w:val="26"/>
          <w:szCs w:val="26"/>
        </w:rPr>
        <w:t>Обучающимся, не прошедшим ГИА или получившим на 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в дополнительные сроки, предоставляется право пройти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sz w:val="26"/>
          <w:szCs w:val="26"/>
        </w:rPr>
        <w:t xml:space="preserve"> </w:t>
      </w:r>
      <w:proofErr w:type="gramStart"/>
      <w:r w:rsidRPr="0053135D">
        <w:rPr>
          <w:sz w:val="26"/>
          <w:szCs w:val="26"/>
        </w:rPr>
        <w:t xml:space="preserve">Для прохождения повторной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>.</w:t>
      </w:r>
      <w:proofErr w:type="gramEnd"/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Участники ЕГЭ заблаговременно информируются о времени, месте и </w:t>
      </w:r>
      <w:r w:rsidRPr="0053135D">
        <w:rPr>
          <w:sz w:val="26"/>
          <w:szCs w:val="26"/>
        </w:rPr>
        <w:lastRenderedPageBreak/>
        <w:t>порядке рассмотрения апелляций.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b/>
          <w:sz w:val="26"/>
          <w:szCs w:val="26"/>
        </w:rPr>
        <w:t>Апелляцию о нарушении установленного Порядка проведения ГИА</w:t>
      </w:r>
      <w:r w:rsidRPr="0053135D">
        <w:rPr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 отклонении апелляции;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 удовлетворении апелляции.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color w:val="000000"/>
          <w:sz w:val="26"/>
          <w:szCs w:val="26"/>
        </w:rPr>
        <w:t xml:space="preserve">организацию, </w:t>
      </w:r>
      <w:r w:rsidRPr="0053135D">
        <w:rPr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sz w:val="26"/>
          <w:szCs w:val="26"/>
        </w:rPr>
        <w:tab/>
        <w:t xml:space="preserve">Для этого участник ГИА пишет заявление </w:t>
      </w:r>
      <w:r w:rsidRPr="0053135D">
        <w:rPr>
          <w:sz w:val="26"/>
          <w:szCs w:val="26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1.</w:t>
      </w:r>
      <w:r w:rsidRPr="0053135D"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2.</w:t>
      </w:r>
      <w:r w:rsidRPr="0053135D">
        <w:rPr>
          <w:i/>
          <w:sz w:val="26"/>
          <w:szCs w:val="26"/>
        </w:rPr>
        <w:tab/>
      </w:r>
      <w:proofErr w:type="gramStart"/>
      <w:r w:rsidRPr="0053135D">
        <w:rPr>
          <w:i/>
          <w:sz w:val="26"/>
          <w:szCs w:val="26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57367" w:rsidRPr="0053135D" w:rsidRDefault="00B57367" w:rsidP="00B57367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3.</w:t>
      </w:r>
      <w:r w:rsidRPr="0053135D"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57367" w:rsidRPr="0053135D" w:rsidRDefault="00B57367" w:rsidP="00B57367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С правилами проведения ЕГЭ ознакомлен (а):</w:t>
      </w: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Участник ЕГЭ</w:t>
      </w: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 xml:space="preserve"> ___________________(_____________________)</w:t>
      </w: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«___»_______20</w:t>
      </w:r>
      <w:r>
        <w:rPr>
          <w:szCs w:val="26"/>
        </w:rPr>
        <w:t>18</w:t>
      </w:r>
      <w:r w:rsidRPr="0053135D">
        <w:rPr>
          <w:szCs w:val="26"/>
        </w:rPr>
        <w:t>г.</w:t>
      </w: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Родитель/законный представитель несовершеннолетнего участника ЕГЭ</w:t>
      </w: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___________________(_____________________)</w:t>
      </w:r>
    </w:p>
    <w:p w:rsidR="00B57367" w:rsidRPr="0053135D" w:rsidRDefault="00B57367" w:rsidP="00B57367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57367" w:rsidRPr="0053135D" w:rsidRDefault="00B57367" w:rsidP="00B57367">
      <w:pPr>
        <w:jc w:val="both"/>
      </w:pPr>
      <w:r w:rsidRPr="0053135D">
        <w:rPr>
          <w:szCs w:val="26"/>
        </w:rPr>
        <w:t>«___»_______20</w:t>
      </w:r>
      <w:r>
        <w:rPr>
          <w:szCs w:val="26"/>
        </w:rPr>
        <w:t>18</w:t>
      </w:r>
      <w:r w:rsidRPr="0053135D">
        <w:rPr>
          <w:szCs w:val="26"/>
        </w:rPr>
        <w:t>г.</w:t>
      </w:r>
    </w:p>
    <w:p w:rsidR="00B57367" w:rsidRPr="0053135D" w:rsidRDefault="00B57367" w:rsidP="00B57367"/>
    <w:p w:rsidR="00B57367" w:rsidRPr="005F2F79" w:rsidRDefault="00B57367" w:rsidP="00B5736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F3025" w:rsidRDefault="00BF3025"/>
    <w:sectPr w:rsidR="00BF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E"/>
    <w:rsid w:val="0014092E"/>
    <w:rsid w:val="00B57367"/>
    <w:rsid w:val="00B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7367"/>
    <w:rPr>
      <w:rFonts w:cs="Calibri"/>
    </w:rPr>
  </w:style>
  <w:style w:type="paragraph" w:styleId="a4">
    <w:name w:val="No Spacing"/>
    <w:link w:val="a3"/>
    <w:uiPriority w:val="1"/>
    <w:qFormat/>
    <w:rsid w:val="00B57367"/>
    <w:pPr>
      <w:spacing w:after="0" w:line="240" w:lineRule="auto"/>
    </w:pPr>
    <w:rPr>
      <w:rFonts w:cs="Calibri"/>
    </w:rPr>
  </w:style>
  <w:style w:type="paragraph" w:customStyle="1" w:styleId="1">
    <w:name w:val="МР заголовок1"/>
    <w:basedOn w:val="a5"/>
    <w:next w:val="2"/>
    <w:link w:val="10"/>
    <w:qFormat/>
    <w:rsid w:val="00B57367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B57367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0">
    <w:name w:val="МР заголовок1 Знак"/>
    <w:link w:val="1"/>
    <w:rsid w:val="00B57367"/>
    <w:rPr>
      <w:rFonts w:ascii="Times New Roman" w:eastAsia="Calibri" w:hAnsi="Times New Roman" w:cs="Times New Roman"/>
      <w:b/>
      <w:sz w:val="32"/>
      <w:szCs w:val="28"/>
    </w:rPr>
  </w:style>
  <w:style w:type="paragraph" w:styleId="a5">
    <w:name w:val="List Paragraph"/>
    <w:basedOn w:val="a"/>
    <w:uiPriority w:val="34"/>
    <w:qFormat/>
    <w:rsid w:val="00B5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7367"/>
    <w:rPr>
      <w:rFonts w:cs="Calibri"/>
    </w:rPr>
  </w:style>
  <w:style w:type="paragraph" w:styleId="a4">
    <w:name w:val="No Spacing"/>
    <w:link w:val="a3"/>
    <w:uiPriority w:val="1"/>
    <w:qFormat/>
    <w:rsid w:val="00B57367"/>
    <w:pPr>
      <w:spacing w:after="0" w:line="240" w:lineRule="auto"/>
    </w:pPr>
    <w:rPr>
      <w:rFonts w:cs="Calibri"/>
    </w:rPr>
  </w:style>
  <w:style w:type="paragraph" w:customStyle="1" w:styleId="1">
    <w:name w:val="МР заголовок1"/>
    <w:basedOn w:val="a5"/>
    <w:next w:val="2"/>
    <w:link w:val="10"/>
    <w:qFormat/>
    <w:rsid w:val="00B57367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B57367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0">
    <w:name w:val="МР заголовок1 Знак"/>
    <w:link w:val="1"/>
    <w:rsid w:val="00B57367"/>
    <w:rPr>
      <w:rFonts w:ascii="Times New Roman" w:eastAsia="Calibri" w:hAnsi="Times New Roman" w:cs="Times New Roman"/>
      <w:b/>
      <w:sz w:val="32"/>
      <w:szCs w:val="28"/>
    </w:rPr>
  </w:style>
  <w:style w:type="paragraph" w:styleId="a5">
    <w:name w:val="List Paragraph"/>
    <w:basedOn w:val="a"/>
    <w:uiPriority w:val="34"/>
    <w:qFormat/>
    <w:rsid w:val="00B5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Милова Анастасия Олеговна</cp:lastModifiedBy>
  <cp:revision>2</cp:revision>
  <dcterms:created xsi:type="dcterms:W3CDTF">2018-01-09T06:06:00Z</dcterms:created>
  <dcterms:modified xsi:type="dcterms:W3CDTF">2018-01-09T06:06:00Z</dcterms:modified>
</cp:coreProperties>
</file>