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CAB" w:rsidRDefault="00601D32" w:rsidP="00601D32">
      <w:pPr>
        <w:jc w:val="center"/>
        <w:rPr>
          <w:b/>
        </w:rPr>
      </w:pPr>
      <w:r w:rsidRPr="00601D32">
        <w:rPr>
          <w:b/>
        </w:rPr>
        <w:t>Отчет о проведении уроков Победы.</w:t>
      </w:r>
    </w:p>
    <w:p w:rsidR="00601D32" w:rsidRPr="00601D32" w:rsidRDefault="00601D32" w:rsidP="00601D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1D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02 сентября школьников, учителей и родителей собрала торжественная линейка.</w:t>
      </w:r>
    </w:p>
    <w:p w:rsidR="00601D32" w:rsidRPr="00601D32" w:rsidRDefault="00601D32" w:rsidP="00601D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1D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После торжественной линейки во всех классах прошел Урок Победы. </w:t>
      </w:r>
    </w:p>
    <w:p w:rsidR="00601D32" w:rsidRPr="00601D32" w:rsidRDefault="00601D32" w:rsidP="00601D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1D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соответствии с указом президента РФ№327 от 8 июля 2019 года 2020 год в России объявлен годом памяти и славы. В целях сохранения исторической памяти и в ознаменование 75лет Победы в ВОВ 1941-1945 годов.  </w:t>
      </w:r>
      <w:r w:rsidRPr="00601D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Тема «Великая Отечественная война» открывает широкие возможности для обсуждения: это проблема жизни на оккупированных территориях, проблема героев и символов Великой Отечественной войны. При планировании урока были учтены особенности развития учащихся, их умение обосновывать тему, осознание цели, умение делать вывод, умение оценивать свою деятельность и деятельность одноклассников, умение работать в группах. Образовательные, воспитательные и развивающие задачи решались в комплексе. </w:t>
      </w:r>
    </w:p>
    <w:p w:rsidR="00601D32" w:rsidRPr="00601D32" w:rsidRDefault="00601D32" w:rsidP="00601D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1D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 уроке использовались поисковый метод, групповая работа, использование ИКТ.</w:t>
      </w:r>
      <w:r w:rsidRPr="00601D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01D32" w:rsidRPr="00601D32" w:rsidRDefault="00601D32" w:rsidP="00601D32">
      <w:pPr>
        <w:rPr>
          <w:rFonts w:ascii="Calibri" w:eastAsia="Calibri" w:hAnsi="Calibri" w:cs="Times New Roman"/>
        </w:rPr>
      </w:pPr>
      <w:r w:rsidRPr="00601D3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C995244" wp14:editId="70F5AC14">
            <wp:extent cx="2000250" cy="2457450"/>
            <wp:effectExtent l="19050" t="0" r="0" b="0"/>
            <wp:docPr id="1" name="Рисунок 1" descr="c:\users\1\desktop\аттестация\plakat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аттестация\plakat_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1D3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BD77002" wp14:editId="32F0B00E">
            <wp:extent cx="2326640" cy="2438400"/>
            <wp:effectExtent l="19050" t="0" r="0" b="0"/>
            <wp:docPr id="2" name="Рисунок 3" descr="c:\users\1\desktop\аттестация\war_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аттестация\war_4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64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1D3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69ECCD2" wp14:editId="252475EC">
            <wp:extent cx="2171700" cy="2438400"/>
            <wp:effectExtent l="19050" t="0" r="0" b="0"/>
            <wp:docPr id="3" name="Рисунок 2" descr="c:\users\1\desktop\прокурор\vo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прокурор\voin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1D3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2CCAC37" wp14:editId="00F7666B">
            <wp:extent cx="2181225" cy="2286000"/>
            <wp:effectExtent l="19050" t="0" r="9525" b="0"/>
            <wp:docPr id="4" name="Рисунок 4" descr="c:\users\1\desktop\аттестация\100736700_deti_i_zhenschinuy_na_koleny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аттестация\100736700_deti_i_zhenschinuy_na_kolenyah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D32" w:rsidRDefault="00601D32" w:rsidP="00601D32">
      <w:pPr>
        <w:rPr>
          <w:rFonts w:ascii="Calibri" w:eastAsia="Calibri" w:hAnsi="Calibri" w:cs="Times New Roman"/>
          <w:sz w:val="28"/>
          <w:szCs w:val="28"/>
        </w:rPr>
      </w:pPr>
      <w:r w:rsidRPr="00601D32">
        <w:rPr>
          <w:rFonts w:ascii="Calibri" w:eastAsia="Calibri" w:hAnsi="Calibri" w:cs="Times New Roman"/>
          <w:sz w:val="28"/>
          <w:szCs w:val="28"/>
        </w:rPr>
        <w:t>Мы поздравляем с началом нового учебного года!                                                                                                Желаем вдохновения, творческих успехов и новых достижений.</w:t>
      </w:r>
    </w:p>
    <w:p w:rsidR="00C6744A" w:rsidRPr="00601D32" w:rsidRDefault="001021DB" w:rsidP="00601D32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75081" cy="4031311"/>
            <wp:effectExtent l="0" t="0" r="0" b="7620"/>
            <wp:docPr id="8" name="Рисунок 8" descr="C:\Users\1\Desktop\IMG-2019090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-20190907-WA00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081" cy="4031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5364480" cy="4023360"/>
            <wp:effectExtent l="0" t="0" r="7620" b="0"/>
            <wp:docPr id="7" name="Рисунок 7" descr="C:\Users\1\Desktop\IMG-20190907-WA000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-20190907-WA0004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481" cy="4023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81816" cy="4186362"/>
            <wp:effectExtent l="0" t="0" r="0" b="5080"/>
            <wp:docPr id="6" name="Рисунок 6" descr="C:\Users\1\Desktop\IMG-2019090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190907-WA000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997" cy="4184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01D32" w:rsidRPr="00601D32" w:rsidRDefault="00601D32" w:rsidP="00601D32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601D32" w:rsidTr="006214E9">
        <w:tc>
          <w:tcPr>
            <w:tcW w:w="1914" w:type="dxa"/>
          </w:tcPr>
          <w:p w:rsidR="00601D32" w:rsidRDefault="00601D32" w:rsidP="00601D32">
            <w:pPr>
              <w:jc w:val="center"/>
            </w:pPr>
            <w:r>
              <w:t>Муниципальный район</w:t>
            </w:r>
          </w:p>
        </w:tc>
        <w:tc>
          <w:tcPr>
            <w:tcW w:w="5742" w:type="dxa"/>
            <w:gridSpan w:val="3"/>
          </w:tcPr>
          <w:p w:rsidR="00601D32" w:rsidRDefault="00601D32" w:rsidP="00601D32">
            <w:pPr>
              <w:jc w:val="center"/>
            </w:pPr>
            <w:r>
              <w:t>Приняли участие</w:t>
            </w:r>
          </w:p>
        </w:tc>
        <w:tc>
          <w:tcPr>
            <w:tcW w:w="1915" w:type="dxa"/>
            <w:vMerge w:val="restart"/>
          </w:tcPr>
          <w:p w:rsidR="00601D32" w:rsidRDefault="00601D32" w:rsidP="00601D32">
            <w:pPr>
              <w:jc w:val="center"/>
            </w:pPr>
            <w:r>
              <w:t>Пригашенные гости</w:t>
            </w:r>
          </w:p>
        </w:tc>
      </w:tr>
      <w:tr w:rsidR="00601D32" w:rsidTr="00601D32">
        <w:tc>
          <w:tcPr>
            <w:tcW w:w="1914" w:type="dxa"/>
            <w:vMerge w:val="restart"/>
          </w:tcPr>
          <w:p w:rsidR="00601D32" w:rsidRDefault="00601D32" w:rsidP="00C276B7">
            <w:r>
              <w:t>Дербентский</w:t>
            </w:r>
          </w:p>
        </w:tc>
        <w:tc>
          <w:tcPr>
            <w:tcW w:w="1914" w:type="dxa"/>
          </w:tcPr>
          <w:p w:rsidR="00601D32" w:rsidRDefault="00601D32">
            <w:r>
              <w:t>Количество ОО</w:t>
            </w:r>
          </w:p>
        </w:tc>
        <w:tc>
          <w:tcPr>
            <w:tcW w:w="1914" w:type="dxa"/>
          </w:tcPr>
          <w:p w:rsidR="00601D32" w:rsidRDefault="00601D32">
            <w:r>
              <w:t>Количество педагогов</w:t>
            </w:r>
          </w:p>
        </w:tc>
        <w:tc>
          <w:tcPr>
            <w:tcW w:w="1914" w:type="dxa"/>
          </w:tcPr>
          <w:p w:rsidR="00601D32" w:rsidRDefault="00601D32">
            <w:r>
              <w:t>Количество учащихся</w:t>
            </w:r>
          </w:p>
        </w:tc>
        <w:tc>
          <w:tcPr>
            <w:tcW w:w="1915" w:type="dxa"/>
            <w:vMerge/>
          </w:tcPr>
          <w:p w:rsidR="00601D32" w:rsidRDefault="00601D32"/>
        </w:tc>
      </w:tr>
      <w:tr w:rsidR="00601D32" w:rsidTr="00601D32">
        <w:tc>
          <w:tcPr>
            <w:tcW w:w="1914" w:type="dxa"/>
            <w:vMerge/>
          </w:tcPr>
          <w:p w:rsidR="00601D32" w:rsidRDefault="00601D32"/>
        </w:tc>
        <w:tc>
          <w:tcPr>
            <w:tcW w:w="1914" w:type="dxa"/>
          </w:tcPr>
          <w:p w:rsidR="00601D32" w:rsidRDefault="00601D32">
            <w:r>
              <w:t>МКОУ «</w:t>
            </w:r>
            <w:proofErr w:type="spellStart"/>
            <w:r>
              <w:t>Рубасская</w:t>
            </w:r>
            <w:proofErr w:type="spellEnd"/>
            <w:r>
              <w:t xml:space="preserve"> СОШ»</w:t>
            </w:r>
          </w:p>
        </w:tc>
        <w:tc>
          <w:tcPr>
            <w:tcW w:w="1914" w:type="dxa"/>
          </w:tcPr>
          <w:p w:rsidR="00601D32" w:rsidRDefault="00601D32">
            <w:r>
              <w:t>27</w:t>
            </w:r>
          </w:p>
        </w:tc>
        <w:tc>
          <w:tcPr>
            <w:tcW w:w="1914" w:type="dxa"/>
          </w:tcPr>
          <w:p w:rsidR="00601D32" w:rsidRDefault="00601D32">
            <w:r>
              <w:t>537</w:t>
            </w:r>
          </w:p>
        </w:tc>
        <w:tc>
          <w:tcPr>
            <w:tcW w:w="1915" w:type="dxa"/>
          </w:tcPr>
          <w:p w:rsidR="00601D32" w:rsidRDefault="00601D32">
            <w:r>
              <w:t xml:space="preserve">Глава администрации сел </w:t>
            </w:r>
            <w:proofErr w:type="spellStart"/>
            <w:r>
              <w:t>Рубас</w:t>
            </w:r>
            <w:proofErr w:type="spellEnd"/>
            <w:r>
              <w:t xml:space="preserve"> и Коммуна </w:t>
            </w:r>
            <w:proofErr w:type="spellStart"/>
            <w:r>
              <w:t>Байрамбегов</w:t>
            </w:r>
            <w:proofErr w:type="spellEnd"/>
            <w:r>
              <w:t xml:space="preserve"> Г.Д.</w:t>
            </w:r>
          </w:p>
          <w:p w:rsidR="00601D32" w:rsidRDefault="00601D32">
            <w:r>
              <w:t xml:space="preserve">Председатель депутатов районного собрания </w:t>
            </w:r>
            <w:proofErr w:type="spellStart"/>
            <w:r>
              <w:t>Семедов</w:t>
            </w:r>
            <w:proofErr w:type="spellEnd"/>
            <w:r>
              <w:t xml:space="preserve"> М.А.</w:t>
            </w:r>
          </w:p>
          <w:p w:rsidR="00601D32" w:rsidRDefault="00601D32">
            <w:r>
              <w:t xml:space="preserve">Главный врач участковой больницы </w:t>
            </w:r>
            <w:proofErr w:type="spellStart"/>
            <w:r>
              <w:t>Ахмедпашаев</w:t>
            </w:r>
            <w:proofErr w:type="spellEnd"/>
            <w:r>
              <w:t xml:space="preserve"> А.М.</w:t>
            </w:r>
          </w:p>
        </w:tc>
      </w:tr>
    </w:tbl>
    <w:p w:rsidR="00601D32" w:rsidRPr="00601D32" w:rsidRDefault="00601D32"/>
    <w:sectPr w:rsidR="00601D32" w:rsidRPr="00601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D32"/>
    <w:rsid w:val="000E6CAB"/>
    <w:rsid w:val="001021DB"/>
    <w:rsid w:val="00544653"/>
    <w:rsid w:val="00601D32"/>
    <w:rsid w:val="00C6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1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D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1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D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2019-09-06T08:59:00Z</dcterms:created>
  <dcterms:modified xsi:type="dcterms:W3CDTF">2019-09-07T06:05:00Z</dcterms:modified>
</cp:coreProperties>
</file>