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350" w:rsidRPr="00C32350" w:rsidRDefault="00C32350" w:rsidP="00C323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350">
        <w:rPr>
          <w:rFonts w:ascii="Arial" w:eastAsia="Times New Roman" w:hAnsi="Arial" w:cs="Arial"/>
          <w:color w:val="262626"/>
          <w:sz w:val="28"/>
          <w:szCs w:val="28"/>
          <w:shd w:val="clear" w:color="auto" w:fill="FFFFFF"/>
          <w:lang w:eastAsia="ru-RU"/>
        </w:rPr>
        <w:t>Тема: О бесплатном доступе к программному обеспечению</w:t>
      </w:r>
      <w:r w:rsidRPr="00C32350">
        <w:rPr>
          <w:rFonts w:ascii="Arial" w:eastAsia="Times New Roman" w:hAnsi="Arial" w:cs="Arial"/>
          <w:color w:val="262626"/>
          <w:sz w:val="28"/>
          <w:szCs w:val="28"/>
          <w:lang w:eastAsia="ru-RU"/>
        </w:rPr>
        <w:br/>
      </w:r>
      <w:r w:rsidRPr="00C32350">
        <w:rPr>
          <w:rFonts w:ascii="Arial" w:eastAsia="Times New Roman" w:hAnsi="Arial" w:cs="Arial"/>
          <w:color w:val="262626"/>
          <w:sz w:val="28"/>
          <w:szCs w:val="28"/>
          <w:shd w:val="clear" w:color="auto" w:fill="FFFFFF"/>
          <w:lang w:eastAsia="ru-RU"/>
        </w:rPr>
        <w:t> </w:t>
      </w:r>
    </w:p>
    <w:p w:rsidR="00C32350" w:rsidRPr="00C32350" w:rsidRDefault="00C32350" w:rsidP="00C32350">
      <w:pPr>
        <w:shd w:val="clear" w:color="auto" w:fill="FFFFFF"/>
        <w:spacing w:before="150" w:after="0" w:line="240" w:lineRule="auto"/>
        <w:ind w:firstLine="567"/>
        <w:jc w:val="both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  <w:r w:rsidRPr="00C32350">
        <w:rPr>
          <w:rFonts w:ascii="Verdana" w:eastAsia="Times New Roman" w:hAnsi="Verdana" w:cs="Arial"/>
          <w:color w:val="434343"/>
          <w:sz w:val="28"/>
          <w:szCs w:val="28"/>
          <w:shd w:val="clear" w:color="auto" w:fill="FFFFFF"/>
          <w:lang w:eastAsia="ru-RU"/>
        </w:rPr>
        <w:t xml:space="preserve">В условиях сложившейся эпидемиологической ситуации направляем для использования в работе информацию ООО «Языковые инновации» о бесплатном доступе к программному обеспечению – цифровой образовательной среде </w:t>
      </w:r>
      <w:proofErr w:type="spellStart"/>
      <w:r w:rsidRPr="00C32350">
        <w:rPr>
          <w:rFonts w:ascii="Verdana" w:eastAsia="Times New Roman" w:hAnsi="Verdana" w:cs="Arial"/>
          <w:color w:val="434343"/>
          <w:sz w:val="28"/>
          <w:szCs w:val="28"/>
          <w:shd w:val="clear" w:color="auto" w:fill="FFFFFF"/>
          <w:lang w:eastAsia="ru-RU"/>
        </w:rPr>
        <w:t>Skyeng</w:t>
      </w:r>
      <w:proofErr w:type="spellEnd"/>
      <w:r w:rsidRPr="00C32350">
        <w:rPr>
          <w:rFonts w:ascii="Verdana" w:eastAsia="Times New Roman" w:hAnsi="Verdana" w:cs="Arial"/>
          <w:color w:val="43434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32350">
        <w:rPr>
          <w:rFonts w:ascii="Verdana" w:eastAsia="Times New Roman" w:hAnsi="Verdana" w:cs="Arial"/>
          <w:color w:val="434343"/>
          <w:sz w:val="28"/>
          <w:szCs w:val="28"/>
          <w:shd w:val="clear" w:color="auto" w:fill="FFFFFF"/>
          <w:lang w:eastAsia="ru-RU"/>
        </w:rPr>
        <w:t>Education</w:t>
      </w:r>
      <w:proofErr w:type="spellEnd"/>
      <w:r w:rsidRPr="00C32350">
        <w:rPr>
          <w:rFonts w:ascii="Verdana" w:eastAsia="Times New Roman" w:hAnsi="Verdana" w:cs="Arial"/>
          <w:color w:val="43434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32350">
        <w:rPr>
          <w:rFonts w:ascii="Verdana" w:eastAsia="Times New Roman" w:hAnsi="Verdana" w:cs="Arial"/>
          <w:color w:val="434343"/>
          <w:sz w:val="28"/>
          <w:szCs w:val="28"/>
          <w:shd w:val="clear" w:color="auto" w:fill="FFFFFF"/>
          <w:lang w:eastAsia="ru-RU"/>
        </w:rPr>
        <w:t>System</w:t>
      </w:r>
      <w:proofErr w:type="spellEnd"/>
      <w:r w:rsidRPr="00C32350">
        <w:rPr>
          <w:rFonts w:ascii="Verdana" w:eastAsia="Times New Roman" w:hAnsi="Verdana" w:cs="Arial"/>
          <w:color w:val="43434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32350">
        <w:rPr>
          <w:rFonts w:ascii="Verdana" w:eastAsia="Times New Roman" w:hAnsi="Verdana" w:cs="Arial"/>
          <w:color w:val="434343"/>
          <w:sz w:val="28"/>
          <w:szCs w:val="28"/>
          <w:shd w:val="clear" w:color="auto" w:fill="FFFFFF"/>
          <w:lang w:eastAsia="ru-RU"/>
        </w:rPr>
        <w:t>for</w:t>
      </w:r>
      <w:proofErr w:type="spellEnd"/>
      <w:r w:rsidRPr="00C32350">
        <w:rPr>
          <w:rFonts w:ascii="Verdana" w:eastAsia="Times New Roman" w:hAnsi="Verdana" w:cs="Arial"/>
          <w:color w:val="43434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32350">
        <w:rPr>
          <w:rFonts w:ascii="Verdana" w:eastAsia="Times New Roman" w:hAnsi="Verdana" w:cs="Arial"/>
          <w:color w:val="434343"/>
          <w:sz w:val="28"/>
          <w:szCs w:val="28"/>
          <w:shd w:val="clear" w:color="auto" w:fill="FFFFFF"/>
          <w:lang w:eastAsia="ru-RU"/>
        </w:rPr>
        <w:t>School</w:t>
      </w:r>
      <w:proofErr w:type="spellEnd"/>
      <w:r w:rsidRPr="00C32350">
        <w:rPr>
          <w:rFonts w:ascii="Verdana" w:eastAsia="Times New Roman" w:hAnsi="Verdana" w:cs="Arial"/>
          <w:color w:val="434343"/>
          <w:sz w:val="28"/>
          <w:szCs w:val="28"/>
          <w:shd w:val="clear" w:color="auto" w:fill="FFFFFF"/>
          <w:lang w:eastAsia="ru-RU"/>
        </w:rPr>
        <w:t xml:space="preserve"> (далее – </w:t>
      </w:r>
      <w:proofErr w:type="spellStart"/>
      <w:r w:rsidRPr="00C32350">
        <w:rPr>
          <w:rFonts w:ascii="Verdana" w:eastAsia="Times New Roman" w:hAnsi="Verdana" w:cs="Arial"/>
          <w:color w:val="434343"/>
          <w:sz w:val="28"/>
          <w:szCs w:val="28"/>
          <w:shd w:val="clear" w:color="auto" w:fill="FFFFFF"/>
          <w:lang w:eastAsia="ru-RU"/>
        </w:rPr>
        <w:t>Skyes</w:t>
      </w:r>
      <w:proofErr w:type="spellEnd"/>
      <w:r w:rsidRPr="00C32350">
        <w:rPr>
          <w:rFonts w:ascii="Verdana" w:eastAsia="Times New Roman" w:hAnsi="Verdana" w:cs="Arial"/>
          <w:color w:val="434343"/>
          <w:sz w:val="28"/>
          <w:szCs w:val="28"/>
          <w:shd w:val="clear" w:color="auto" w:fill="FFFFFF"/>
          <w:lang w:eastAsia="ru-RU"/>
        </w:rPr>
        <w:t>) для организации процесса изучения английского языка, а также предметов «обществознание», «русский язык», «математика» в школах Республики Дагестан. Весь контент соответствует федеральным государственным образовательным стандартам и разработан на основе дополнительных материалов к учебно-методическим комплексам группы компаний «Просвещение».</w:t>
      </w:r>
    </w:p>
    <w:p w:rsidR="00C32350" w:rsidRPr="00C32350" w:rsidRDefault="00C32350" w:rsidP="00C32350">
      <w:pPr>
        <w:shd w:val="clear" w:color="auto" w:fill="FFFFFF"/>
        <w:spacing w:before="150" w:after="0" w:line="240" w:lineRule="auto"/>
        <w:ind w:firstLine="567"/>
        <w:jc w:val="both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  <w:r w:rsidRPr="00C32350">
        <w:rPr>
          <w:rFonts w:ascii="Verdana" w:eastAsia="Times New Roman" w:hAnsi="Verdana" w:cs="Arial"/>
          <w:color w:val="434343"/>
          <w:sz w:val="28"/>
          <w:szCs w:val="28"/>
          <w:shd w:val="clear" w:color="auto" w:fill="FFFFFF"/>
          <w:lang w:eastAsia="ru-RU"/>
        </w:rPr>
        <w:t> Материалы доступны для учителей бесплатно и без регистрации на срок действия ограничений по посещению учащимися общеобразовательных организаций.</w:t>
      </w:r>
    </w:p>
    <w:p w:rsidR="00C32350" w:rsidRPr="00C32350" w:rsidRDefault="00C32350" w:rsidP="00C32350">
      <w:pPr>
        <w:shd w:val="clear" w:color="auto" w:fill="FFFFFF"/>
        <w:spacing w:before="150" w:after="0" w:line="240" w:lineRule="auto"/>
        <w:ind w:firstLine="567"/>
        <w:jc w:val="both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  <w:r w:rsidRPr="00C32350">
        <w:rPr>
          <w:rFonts w:ascii="Verdana" w:eastAsia="Times New Roman" w:hAnsi="Verdana" w:cs="Arial"/>
          <w:color w:val="434343"/>
          <w:sz w:val="28"/>
          <w:szCs w:val="28"/>
          <w:shd w:val="clear" w:color="auto" w:fill="FFFFFF"/>
          <w:lang w:eastAsia="ru-RU"/>
        </w:rPr>
        <w:t xml:space="preserve">Подключение к цифровой образовательной среде </w:t>
      </w:r>
      <w:proofErr w:type="spellStart"/>
      <w:r w:rsidRPr="00C32350">
        <w:rPr>
          <w:rFonts w:ascii="Verdana" w:eastAsia="Times New Roman" w:hAnsi="Verdana" w:cs="Arial"/>
          <w:color w:val="434343"/>
          <w:sz w:val="28"/>
          <w:szCs w:val="28"/>
          <w:shd w:val="clear" w:color="auto" w:fill="FFFFFF"/>
          <w:lang w:eastAsia="ru-RU"/>
        </w:rPr>
        <w:t>Skyes</w:t>
      </w:r>
      <w:proofErr w:type="spellEnd"/>
      <w:r w:rsidRPr="00C32350">
        <w:rPr>
          <w:rFonts w:ascii="Verdana" w:eastAsia="Times New Roman" w:hAnsi="Verdana" w:cs="Arial"/>
          <w:color w:val="434343"/>
          <w:sz w:val="28"/>
          <w:szCs w:val="28"/>
          <w:shd w:val="clear" w:color="auto" w:fill="FFFFFF"/>
          <w:lang w:eastAsia="ru-RU"/>
        </w:rPr>
        <w:t xml:space="preserve"> для школ поможет организовать ответственный специалист Золотов Иван Сергеевич, тел.: +7-977-731-18-36. Также по всем вопросам можно обратиться на горячую линию по телефону 8 (800) 333-23-42 и на информационную страницу по ссылке: </w:t>
      </w:r>
      <w:r w:rsidRPr="00C32350">
        <w:rPr>
          <w:rFonts w:ascii="Verdana" w:eastAsia="Times New Roman" w:hAnsi="Verdana" w:cs="Arial"/>
          <w:color w:val="548DD4" w:themeColor="text2" w:themeTint="99"/>
          <w:sz w:val="28"/>
          <w:szCs w:val="28"/>
          <w:shd w:val="clear" w:color="auto" w:fill="FFFFFF"/>
          <w:lang w:eastAsia="ru-RU"/>
        </w:rPr>
        <w:t>skyeng.ru/</w:t>
      </w:r>
      <w:proofErr w:type="spellStart"/>
      <w:r w:rsidRPr="00C32350">
        <w:rPr>
          <w:rFonts w:ascii="Verdana" w:eastAsia="Times New Roman" w:hAnsi="Verdana" w:cs="Arial"/>
          <w:color w:val="548DD4" w:themeColor="text2" w:themeTint="99"/>
          <w:sz w:val="28"/>
          <w:szCs w:val="28"/>
          <w:shd w:val="clear" w:color="auto" w:fill="FFFFFF"/>
          <w:lang w:eastAsia="ru-RU"/>
        </w:rPr>
        <w:t>go</w:t>
      </w:r>
      <w:proofErr w:type="spellEnd"/>
      <w:r w:rsidRPr="00C32350">
        <w:rPr>
          <w:rFonts w:ascii="Verdana" w:eastAsia="Times New Roman" w:hAnsi="Verdana" w:cs="Arial"/>
          <w:color w:val="548DD4" w:themeColor="text2" w:themeTint="99"/>
          <w:sz w:val="28"/>
          <w:szCs w:val="28"/>
          <w:shd w:val="clear" w:color="auto" w:fill="FFFFFF"/>
          <w:lang w:eastAsia="ru-RU"/>
        </w:rPr>
        <w:t>/</w:t>
      </w:r>
      <w:proofErr w:type="spellStart"/>
      <w:r w:rsidRPr="00C32350">
        <w:rPr>
          <w:rFonts w:ascii="Verdana" w:eastAsia="Times New Roman" w:hAnsi="Verdana" w:cs="Arial"/>
          <w:color w:val="548DD4" w:themeColor="text2" w:themeTint="99"/>
          <w:sz w:val="28"/>
          <w:szCs w:val="28"/>
          <w:shd w:val="clear" w:color="auto" w:fill="FFFFFF"/>
          <w:lang w:eastAsia="ru-RU"/>
        </w:rPr>
        <w:t>skyes-free</w:t>
      </w:r>
      <w:proofErr w:type="spellEnd"/>
      <w:r w:rsidRPr="00C32350">
        <w:rPr>
          <w:rFonts w:ascii="Verdana" w:eastAsia="Times New Roman" w:hAnsi="Verdana" w:cs="Arial"/>
          <w:color w:val="434343"/>
          <w:sz w:val="28"/>
          <w:szCs w:val="28"/>
          <w:shd w:val="clear" w:color="auto" w:fill="FFFFFF"/>
          <w:lang w:eastAsia="ru-RU"/>
        </w:rPr>
        <w:t>.</w:t>
      </w:r>
    </w:p>
    <w:p w:rsidR="00C32350" w:rsidRPr="00C32350" w:rsidRDefault="00C32350" w:rsidP="00C323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  <w:r w:rsidRPr="00C32350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 </w:t>
      </w:r>
    </w:p>
    <w:p w:rsidR="00C32350" w:rsidRPr="00C32350" w:rsidRDefault="00C32350" w:rsidP="00C323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  <w:r w:rsidRPr="00C32350">
        <w:rPr>
          <w:rFonts w:ascii="Arial" w:eastAsia="Times New Roman" w:hAnsi="Arial" w:cs="Arial"/>
          <w:color w:val="262626"/>
          <w:sz w:val="28"/>
          <w:szCs w:val="28"/>
          <w:lang w:eastAsia="ru-RU"/>
        </w:rPr>
        <w:br/>
      </w:r>
      <w:proofErr w:type="spellStart"/>
      <w:r w:rsidRPr="00C32350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тахмина</w:t>
      </w:r>
      <w:proofErr w:type="spellEnd"/>
      <w:r w:rsidRPr="00C32350">
        <w:rPr>
          <w:rFonts w:ascii="Arial" w:eastAsia="Times New Roman" w:hAnsi="Arial" w:cs="Arial"/>
          <w:color w:val="262626"/>
          <w:sz w:val="28"/>
          <w:szCs w:val="28"/>
          <w:lang w:eastAsia="ru-RU"/>
        </w:rPr>
        <w:t xml:space="preserve"> </w:t>
      </w:r>
      <w:proofErr w:type="spellStart"/>
      <w:r w:rsidRPr="00C32350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Ахадова</w:t>
      </w:r>
      <w:bookmarkStart w:id="0" w:name="_GoBack"/>
      <w:bookmarkEnd w:id="0"/>
      <w:proofErr w:type="spellEnd"/>
    </w:p>
    <w:p w:rsidR="00180902" w:rsidRDefault="00180902"/>
    <w:sectPr w:rsidR="00180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350"/>
    <w:rsid w:val="00180902"/>
    <w:rsid w:val="001A2D1E"/>
    <w:rsid w:val="00C3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8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26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3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5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84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33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354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72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979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2020-04-13T07:49:00Z</dcterms:created>
  <dcterms:modified xsi:type="dcterms:W3CDTF">2020-04-13T07:59:00Z</dcterms:modified>
</cp:coreProperties>
</file>