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44" w:rsidRPr="004C7344" w:rsidRDefault="004C7344" w:rsidP="00D76485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proofErr w:type="spellStart"/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МБОУ</w:t>
      </w:r>
      <w:proofErr w:type="spellEnd"/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"</w:t>
      </w:r>
      <w:proofErr w:type="spellStart"/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Рубасская</w:t>
      </w:r>
      <w:proofErr w:type="spellEnd"/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СОШ</w:t>
      </w:r>
      <w:proofErr w:type="spellEnd"/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"</w:t>
      </w:r>
    </w:p>
    <w:p w:rsidR="004C7344" w:rsidRPr="004C7344" w:rsidRDefault="004C7344" w:rsidP="004C7344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4C734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                     </w:t>
      </w:r>
    </w:p>
    <w:p w:rsidR="004C7344" w:rsidRPr="004C7344" w:rsidRDefault="004C7344" w:rsidP="004C7344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i/>
          <w:color w:val="C00000"/>
          <w:kern w:val="36"/>
          <w:sz w:val="54"/>
          <w:szCs w:val="54"/>
          <w:lang w:eastAsia="ru-RU"/>
        </w:rPr>
      </w:pPr>
      <w:r w:rsidRPr="004C7344">
        <w:rPr>
          <w:rFonts w:ascii="Helvetica" w:eastAsia="Times New Roman" w:hAnsi="Helvetica" w:cs="Helvetica"/>
          <w:i/>
          <w:color w:val="C00000"/>
          <w:kern w:val="36"/>
          <w:sz w:val="54"/>
          <w:szCs w:val="54"/>
          <w:lang w:eastAsia="ru-RU"/>
        </w:rPr>
        <w:t>Ежегодный Всероссийский урок «</w:t>
      </w:r>
      <w:proofErr w:type="spellStart"/>
      <w:r w:rsidRPr="004C7344">
        <w:rPr>
          <w:rFonts w:ascii="Helvetica" w:eastAsia="Times New Roman" w:hAnsi="Helvetica" w:cs="Helvetica"/>
          <w:i/>
          <w:color w:val="C00000"/>
          <w:kern w:val="36"/>
          <w:sz w:val="54"/>
          <w:szCs w:val="54"/>
          <w:lang w:eastAsia="ru-RU"/>
        </w:rPr>
        <w:t>Эколята</w:t>
      </w:r>
      <w:proofErr w:type="spellEnd"/>
      <w:r w:rsidRPr="004C7344">
        <w:rPr>
          <w:rFonts w:ascii="Helvetica" w:eastAsia="Times New Roman" w:hAnsi="Helvetica" w:cs="Helvetica"/>
          <w:i/>
          <w:color w:val="C00000"/>
          <w:kern w:val="36"/>
          <w:sz w:val="54"/>
          <w:szCs w:val="54"/>
          <w:lang w:eastAsia="ru-RU"/>
        </w:rPr>
        <w:t xml:space="preserve"> – молодые защитники           природы»</w:t>
      </w:r>
    </w:p>
    <w:p w:rsidR="00BC29CD" w:rsidRDefault="004C7344">
      <w:r>
        <w:rPr>
          <w:noProof/>
          <w:lang w:eastAsia="ru-RU"/>
        </w:rPr>
        <w:drawing>
          <wp:inline distT="0" distB="0" distL="0" distR="0">
            <wp:extent cx="3248025" cy="2686050"/>
            <wp:effectExtent l="19050" t="0" r="9525" b="0"/>
            <wp:docPr id="1" name="Рисунок 1" descr="https://ds02.infourok.ru/uploads/ex/06b2/0003eac9-0c511226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6b2/0003eac9-0c511226/img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D97">
        <w:rPr>
          <w:noProof/>
          <w:lang w:eastAsia="ru-RU"/>
        </w:rPr>
        <w:drawing>
          <wp:inline distT="0" distB="0" distL="0" distR="0">
            <wp:extent cx="3000375" cy="2686050"/>
            <wp:effectExtent l="19050" t="0" r="9525" b="0"/>
            <wp:docPr id="134" name="Рисунок 134" descr="C:\Users\User\AppData\Local\Packages\microsoft.windowscommunicationsapps_8wekyb3d8bbwe\LocalState\LiveComm\2e77e8abd01673c0\120712-0049\Att\2000a2f2\IMG_8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User\AppData\Local\Packages\microsoft.windowscommunicationsapps_8wekyb3d8bbwe\LocalState\LiveComm\2e77e8abd01673c0\120712-0049\Att\2000a2f2\IMG_8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65" cy="268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BDB" w:rsidRDefault="00EA3BDB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A3BDB" w:rsidRDefault="00EA3BDB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A3BDB" w:rsidRDefault="00EA3BDB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A3BDB" w:rsidRDefault="00EA3BDB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A3BDB" w:rsidRDefault="00EA3BDB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A3BDB" w:rsidRDefault="00EA3BDB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692D97" w:rsidRDefault="00692D97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Урок подготовила и</w:t>
      </w:r>
    </w:p>
    <w:p w:rsidR="00692D97" w:rsidRDefault="00692D97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провела учитель биологии</w:t>
      </w:r>
    </w:p>
    <w:p w:rsidR="00692D97" w:rsidRDefault="00692D97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МБОУ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Рубасская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СОШ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"</w:t>
      </w:r>
    </w:p>
    <w:p w:rsidR="00692D97" w:rsidRDefault="00692D97" w:rsidP="00692D9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Усманова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Имамет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Тагировна</w:t>
      </w:r>
      <w:proofErr w:type="spellEnd"/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EA3BDB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2020год</w:t>
      </w: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EA3BDB" w:rsidRDefault="00EA3BDB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8"/>
          <w:szCs w:val="28"/>
        </w:rPr>
      </w:pPr>
    </w:p>
    <w:p w:rsidR="00EA3BDB" w:rsidRDefault="00EA3BDB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КОНСПЕКТ урока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«</w:t>
      </w:r>
      <w:proofErr w:type="spellStart"/>
      <w:r w:rsidRPr="004C7344">
        <w:rPr>
          <w:rFonts w:ascii="OpenSans" w:hAnsi="OpenSans"/>
          <w:b/>
          <w:bCs/>
          <w:color w:val="000000"/>
          <w:sz w:val="28"/>
          <w:szCs w:val="28"/>
        </w:rPr>
        <w:t>Эколята</w:t>
      </w:r>
      <w:proofErr w:type="spellEnd"/>
      <w:r w:rsidRPr="004C7344">
        <w:rPr>
          <w:rFonts w:ascii="OpenSans" w:hAnsi="OpenSans"/>
          <w:b/>
          <w:bCs/>
          <w:color w:val="000000"/>
          <w:sz w:val="28"/>
          <w:szCs w:val="28"/>
        </w:rPr>
        <w:t xml:space="preserve"> – друзья и защитники природы»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  <w:u w:val="single"/>
        </w:rPr>
        <w:t>Цель:</w:t>
      </w:r>
      <w:r w:rsidRPr="004C7344">
        <w:rPr>
          <w:rFonts w:ascii="OpenSans" w:hAnsi="OpenSans"/>
          <w:color w:val="000000"/>
          <w:sz w:val="28"/>
          <w:szCs w:val="28"/>
        </w:rPr>
        <w:t> формирование у подрастающего поколения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  <w:u w:val="single"/>
        </w:rPr>
        <w:t>Задачи:</w:t>
      </w:r>
      <w:r w:rsidRPr="004C7344">
        <w:rPr>
          <w:rFonts w:ascii="OpenSans" w:hAnsi="OpenSans"/>
          <w:color w:val="000000"/>
          <w:sz w:val="28"/>
          <w:szCs w:val="28"/>
        </w:rPr>
        <w:t> 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gramStart"/>
      <w:r w:rsidRPr="004C7344">
        <w:rPr>
          <w:rFonts w:ascii="OpenSans" w:hAnsi="OpenSans"/>
          <w:color w:val="000000"/>
          <w:sz w:val="28"/>
          <w:szCs w:val="28"/>
        </w:rPr>
        <w:t>• дать знания об окружающей их Природе, познакомить с разнообразием животного и растительного мира малой родины, показать неповторимость, величие, силу и красоту Природы;</w:t>
      </w:r>
      <w:r w:rsidRPr="004C7344">
        <w:rPr>
          <w:rFonts w:ascii="OpenSans" w:hAnsi="OpenSans"/>
          <w:color w:val="000000"/>
          <w:sz w:val="28"/>
          <w:szCs w:val="28"/>
        </w:rPr>
        <w:br/>
        <w:t>• способствовать развитию понимания неразделимого единства человека и Природы, понимание общечеловеческой ценности Природы;</w:t>
      </w:r>
      <w:r w:rsidRPr="004C7344">
        <w:rPr>
          <w:rFonts w:ascii="OpenSans" w:hAnsi="OpenSans"/>
          <w:color w:val="000000"/>
          <w:sz w:val="28"/>
          <w:szCs w:val="28"/>
        </w:rPr>
        <w:br/>
        <w:t>• помочь осознать необходимость сохранения, охраны и спасения Природы для выживания на земле самого Человека;</w:t>
      </w:r>
      <w:proofErr w:type="gramEnd"/>
      <w:r w:rsidRPr="004C7344">
        <w:rPr>
          <w:rFonts w:ascii="OpenSans" w:hAnsi="OpenSans"/>
          <w:color w:val="000000"/>
          <w:sz w:val="28"/>
          <w:szCs w:val="28"/>
        </w:rPr>
        <w:br/>
        <w:t>• расширить общий кругозор, способствовать развитию творческих способностей.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  <w:u w:val="single"/>
        </w:rPr>
        <w:t>Ход урока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</w:rPr>
        <w:t>Ведущий: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 xml:space="preserve">- Здравствуйте дорогие друзья! Сегодня у нас пройдет «Урок 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 xml:space="preserve"> – друзей и защитников природы!».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Как нам 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среде, а помогать нам будут сказочные герои «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Эколята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>».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Ребята, вы будете выполнять задания, отвечать на вопросы и играть! За самый лучший ответ, быстрое выполнение задания вы получите призовые карточки. Кто из вас наберет больше карточек – тот и победитель. Мы наградим победителя призом.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 xml:space="preserve">- А кто из вас уже знает что – 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нибудь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 xml:space="preserve"> про «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>»?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Давайте познакомимся с ними поближе. Итак, самый озорной </w:t>
      </w: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Шалун.</w:t>
      </w:r>
      <w:r w:rsidRPr="004C7344">
        <w:rPr>
          <w:rFonts w:ascii="OpenSans" w:hAnsi="OpenSans"/>
          <w:color w:val="000000"/>
          <w:sz w:val="28"/>
          <w:szCs w:val="28"/>
        </w:rPr>
        <w:t> Любит веселые игры, и всё время стремится узнать что-то новое и неизвестное.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У Шалуна есть младший брат </w:t>
      </w: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Тихоня</w:t>
      </w:r>
      <w:r w:rsidRPr="004C7344">
        <w:rPr>
          <w:rFonts w:ascii="OpenSans" w:hAnsi="OpenSans"/>
          <w:i/>
          <w:iCs/>
          <w:color w:val="000000"/>
          <w:sz w:val="28"/>
          <w:szCs w:val="28"/>
        </w:rPr>
        <w:t>.</w:t>
      </w:r>
      <w:r w:rsidRPr="004C7344">
        <w:rPr>
          <w:rFonts w:ascii="OpenSans" w:hAnsi="OpenSans"/>
          <w:color w:val="000000"/>
          <w:sz w:val="28"/>
          <w:szCs w:val="28"/>
        </w:rPr>
        <w:t> Он и вправду довольно тихий и скромный, даже скорее стеснительный. Тихоня очень любит цветы.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Из всех малышей </w:t>
      </w: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Умница</w:t>
      </w:r>
      <w:r w:rsidRPr="004C7344">
        <w:rPr>
          <w:rFonts w:ascii="OpenSans" w:hAnsi="OpenSans"/>
          <w:color w:val="000000"/>
          <w:sz w:val="28"/>
          <w:szCs w:val="28"/>
        </w:rPr>
        <w:t> самая старшая, она много знает и рассказывает своим друзьям интересные истории, потому что любит читать.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У малышей-желудей есть подруга – веселая и общительна </w:t>
      </w: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Елочка.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Все вместе наши герои берегут и охраняют лес, заботятся о его обитателях. (</w:t>
      </w:r>
      <w:r w:rsidRPr="004C7344">
        <w:rPr>
          <w:rFonts w:ascii="OpenSans" w:hAnsi="OpenSans"/>
          <w:i/>
          <w:iCs/>
          <w:color w:val="000000"/>
          <w:sz w:val="28"/>
          <w:szCs w:val="28"/>
        </w:rPr>
        <w:t>Показать героев на картинках)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Ну, что ж, дорогие ребята, готовы ли вы рассказать «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Эколятам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>» о своем родном крае? Какие у нас тут растут растения? Для этого нужно отгадать </w:t>
      </w:r>
      <w:r w:rsidRPr="004C7344">
        <w:rPr>
          <w:rFonts w:ascii="OpenSans" w:hAnsi="OpenSans"/>
          <w:b/>
          <w:bCs/>
          <w:color w:val="000000"/>
          <w:sz w:val="28"/>
          <w:szCs w:val="28"/>
          <w:u w:val="single"/>
        </w:rPr>
        <w:t>загадки: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 xml:space="preserve">1. По весне в лесу </w:t>
      </w:r>
      <w:proofErr w:type="gramStart"/>
      <w:r w:rsidRPr="004C7344">
        <w:rPr>
          <w:rFonts w:ascii="OpenSans" w:hAnsi="OpenSans"/>
          <w:color w:val="000000"/>
          <w:sz w:val="28"/>
          <w:szCs w:val="28"/>
        </w:rPr>
        <w:t>высокая</w:t>
      </w:r>
      <w:proofErr w:type="gramEnd"/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На опушках и в глуши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Всех я вкусным сладким соком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Угощаю от души,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(береза)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2. Растут на ветках группками,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Покрытые скорлупками,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(орехи)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3. Ловит солнышко лучистое,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Зрея на опушке.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Покраснеет и душистая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Попадает в кружки,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(земляника)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4. </w:t>
      </w:r>
      <w:proofErr w:type="gramStart"/>
      <w:r w:rsidRPr="004C7344">
        <w:rPr>
          <w:rFonts w:ascii="OpenSans" w:hAnsi="OpenSans"/>
          <w:color w:val="000000"/>
          <w:sz w:val="28"/>
          <w:szCs w:val="28"/>
        </w:rPr>
        <w:t>Во</w:t>
      </w:r>
      <w:proofErr w:type="gramEnd"/>
      <w:r w:rsidRPr="004C7344">
        <w:rPr>
          <w:rFonts w:ascii="OpenSans" w:hAnsi="OpenSans"/>
          <w:color w:val="000000"/>
          <w:sz w:val="28"/>
          <w:szCs w:val="28"/>
        </w:rPr>
        <w:t xml:space="preserve"> лугах сестрички - золотой глазок, белые реснички.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(Ромашка)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5. Синенький звонок висит, никогда он не звонит. (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Колокольчик</w:t>
      </w:r>
      <w:r w:rsidRPr="004C7344">
        <w:rPr>
          <w:rFonts w:ascii="OpenSans" w:hAnsi="OpenSans"/>
          <w:color w:val="000000"/>
          <w:sz w:val="28"/>
          <w:szCs w:val="28"/>
        </w:rPr>
        <w:t>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6. Рос шар бел, ветер подул - шар улетел.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(Одуванчик)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 xml:space="preserve">7. Что цветет </w:t>
      </w:r>
      <w:proofErr w:type="gramStart"/>
      <w:r w:rsidRPr="004C7344">
        <w:rPr>
          <w:rFonts w:ascii="OpenSans" w:hAnsi="OpenSans"/>
          <w:color w:val="000000"/>
          <w:sz w:val="28"/>
          <w:szCs w:val="28"/>
        </w:rPr>
        <w:t>без</w:t>
      </w:r>
      <w:proofErr w:type="gramEnd"/>
      <w:r w:rsidRPr="004C7344">
        <w:rPr>
          <w:rFonts w:ascii="OpenSans" w:hAnsi="OpenSans"/>
          <w:color w:val="000000"/>
          <w:sz w:val="28"/>
          <w:szCs w:val="28"/>
        </w:rPr>
        <w:t xml:space="preserve"> цвету?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(Папоротник)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8. Ручьями очищается и хвоя, и валежник, и первым появляется в проталине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(Подснежник)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 xml:space="preserve">9. Даже ночью 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Муравьишка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 xml:space="preserve"> не пропустит свой </w:t>
      </w:r>
      <w:proofErr w:type="gramStart"/>
      <w:r w:rsidRPr="004C7344">
        <w:rPr>
          <w:rFonts w:ascii="OpenSans" w:hAnsi="OpenSans"/>
          <w:color w:val="000000"/>
          <w:sz w:val="28"/>
          <w:szCs w:val="28"/>
        </w:rPr>
        <w:t>домишко</w:t>
      </w:r>
      <w:proofErr w:type="gramEnd"/>
      <w:r w:rsidRPr="004C7344">
        <w:rPr>
          <w:rFonts w:ascii="OpenSans" w:hAnsi="OpenSans"/>
          <w:color w:val="000000"/>
          <w:sz w:val="28"/>
          <w:szCs w:val="28"/>
        </w:rPr>
        <w:t>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Пусть дорожку до зари освещают фонари.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На больших столбах подряд лампы белые висят.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(Ландыш)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10.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 </w:t>
      </w:r>
      <w:r w:rsidRPr="004C7344">
        <w:rPr>
          <w:rFonts w:ascii="OpenSans" w:hAnsi="OpenSans"/>
          <w:color w:val="000000"/>
          <w:sz w:val="28"/>
          <w:szCs w:val="28"/>
        </w:rPr>
        <w:t>Эти ягоды, все знают,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Нам лекарство заменяют.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вы больны ангиной,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Пейте на ночь чай с... (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малиной)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11.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 </w:t>
      </w:r>
      <w:r w:rsidRPr="004C7344">
        <w:rPr>
          <w:rFonts w:ascii="OpenSans" w:hAnsi="OpenSans"/>
          <w:color w:val="000000"/>
          <w:sz w:val="28"/>
          <w:szCs w:val="28"/>
        </w:rPr>
        <w:t>На колючей тонкой ветке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В полосатых майках детки.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Куст с шипами — не шиповник,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Как зовется он?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(крыжовник)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А каких представителей животного мира нашей области вы знаете? (Ответы детей)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Молодцы!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(наиболее активные ребята получают призовые карточки)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 </w:t>
      </w:r>
      <w:r w:rsidRPr="004C7344">
        <w:rPr>
          <w:rFonts w:ascii="OpenSans" w:hAnsi="OpenSans"/>
          <w:color w:val="000000"/>
          <w:sz w:val="28"/>
          <w:szCs w:val="28"/>
        </w:rPr>
        <w:t>Но чтобы сохранить растения и животных, необходимо выполнять правила «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>»: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Правило – «Быть аккуратным с природой!»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Почему мы должны быть аккуратными с Природой и как это сделать? (Ответы детей – призовые карточки за лучшие ответы)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Игра – эстафета «Чистый город»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Люди мусор раскидали,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За собою не убрали,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Все цветы завяли,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Бабочки пропали.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Ребята давайте наведём порядок на поляне, и тогда снова на ней расцветут цветы и прилетят красивые бабочки, жучки!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(2 команды соревнуются – переносят мусор)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Правило – «Дружи с Природой, будь для нее другом и помощником».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Обязательно ли нужны друзья?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Зачем?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Можно без них обойтись?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Как стать другом Природе?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(Ответы детей – призовые карточки за лучшие ответы)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</w:rPr>
        <w:t>Игра «Назови одним словом»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br/>
      </w:r>
      <w:r w:rsidRPr="004C7344">
        <w:rPr>
          <w:rFonts w:ascii="OpenSans" w:hAnsi="OpenSans"/>
          <w:color w:val="000000"/>
          <w:sz w:val="28"/>
          <w:szCs w:val="28"/>
        </w:rPr>
        <w:t>1. Волк, лиса, медведь, енот, заяц – это (звери) </w:t>
      </w:r>
      <w:r w:rsidRPr="004C7344">
        <w:rPr>
          <w:rFonts w:ascii="OpenSans" w:hAnsi="OpenSans"/>
          <w:color w:val="000000"/>
          <w:sz w:val="28"/>
          <w:szCs w:val="28"/>
        </w:rPr>
        <w:br/>
        <w:t>2. Малина, земляника, голубика - это (ягоды) </w:t>
      </w:r>
      <w:r w:rsidRPr="004C7344">
        <w:rPr>
          <w:rFonts w:ascii="OpenSans" w:hAnsi="OpenSans"/>
          <w:color w:val="000000"/>
          <w:sz w:val="28"/>
          <w:szCs w:val="28"/>
        </w:rPr>
        <w:br/>
        <w:t>3. Ель, сосна, береза, дуб, осина - это (деревья) </w:t>
      </w:r>
      <w:r w:rsidRPr="004C7344">
        <w:rPr>
          <w:rFonts w:ascii="OpenSans" w:hAnsi="OpenSans"/>
          <w:color w:val="000000"/>
          <w:sz w:val="28"/>
          <w:szCs w:val="28"/>
        </w:rPr>
        <w:br/>
        <w:t>4. Дрозд, соловей, дятел, кукушка - это (птицы) </w:t>
      </w:r>
      <w:r w:rsidRPr="004C7344">
        <w:rPr>
          <w:rFonts w:ascii="OpenSans" w:hAnsi="OpenSans"/>
          <w:color w:val="000000"/>
          <w:sz w:val="28"/>
          <w:szCs w:val="28"/>
        </w:rPr>
        <w:br/>
        <w:t>5. Комар, муха, стрекоза, бабочка – это (насекомые)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 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А знаете ли вы ребята наши пословицы и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поговорки о лесе?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Я начинаю, а вы продолжите:</w:t>
      </w:r>
      <w:r w:rsidRPr="004C7344">
        <w:rPr>
          <w:rFonts w:ascii="OpenSans" w:hAnsi="OpenSans"/>
          <w:color w:val="000000"/>
          <w:sz w:val="28"/>
          <w:szCs w:val="28"/>
        </w:rPr>
        <w:br/>
        <w:t>Невысок лесок – а от ветра защита. </w:t>
      </w:r>
      <w:r w:rsidRPr="004C7344">
        <w:rPr>
          <w:rFonts w:ascii="OpenSans" w:hAnsi="OpenSans"/>
          <w:color w:val="000000"/>
          <w:sz w:val="28"/>
          <w:szCs w:val="28"/>
        </w:rPr>
        <w:br/>
        <w:t>Срубил дерево – посади два. </w:t>
      </w:r>
      <w:r w:rsidRPr="004C7344">
        <w:rPr>
          <w:rFonts w:ascii="OpenSans" w:hAnsi="OpenSans"/>
          <w:color w:val="000000"/>
          <w:sz w:val="28"/>
          <w:szCs w:val="28"/>
        </w:rPr>
        <w:br/>
        <w:t>Зеленое царство – лучшее лекарство. </w:t>
      </w:r>
      <w:r w:rsidRPr="004C7344">
        <w:rPr>
          <w:rFonts w:ascii="OpenSans" w:hAnsi="OpenSans"/>
          <w:color w:val="000000"/>
          <w:sz w:val="28"/>
          <w:szCs w:val="28"/>
        </w:rPr>
        <w:br/>
        <w:t>Рощи да леса – всему свету краса. </w:t>
      </w:r>
      <w:r w:rsidRPr="004C7344">
        <w:rPr>
          <w:rFonts w:ascii="OpenSans" w:hAnsi="OpenSans"/>
          <w:color w:val="000000"/>
          <w:sz w:val="28"/>
          <w:szCs w:val="28"/>
        </w:rPr>
        <w:br/>
        <w:t>Больше снега – больше хлеба. </w:t>
      </w:r>
      <w:r w:rsidRPr="004C7344">
        <w:rPr>
          <w:rFonts w:ascii="OpenSans" w:hAnsi="OpenSans"/>
          <w:color w:val="000000"/>
          <w:sz w:val="28"/>
          <w:szCs w:val="28"/>
        </w:rPr>
        <w:br/>
        <w:t>Больше леса – больше снега. </w:t>
      </w:r>
      <w:r w:rsidRPr="004C7344">
        <w:rPr>
          <w:rFonts w:ascii="OpenSans" w:hAnsi="OpenSans"/>
          <w:color w:val="000000"/>
          <w:sz w:val="28"/>
          <w:szCs w:val="28"/>
        </w:rPr>
        <w:br/>
        <w:t>По лесу ходи – под ноги гляди…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 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Ребята, а вы слышали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о Красной книге?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Что это и что в ней написано?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А почему она Красная? (красный – цвет опасности).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- Что надо делать, чтобы ее страницы не увеличивались?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(Ответы детей – призовые карточки за лучшие ответы)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А теперь поиграем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>в игру: «Если я приду в лес».</w:t>
      </w:r>
      <w:r w:rsidRPr="004C7344">
        <w:rPr>
          <w:rFonts w:ascii="OpenSans" w:hAnsi="OpenSans"/>
          <w:color w:val="000000"/>
          <w:sz w:val="28"/>
          <w:szCs w:val="28"/>
        </w:rPr>
        <w:t> Я буду говорить вам свои действия, а вы отвечайте. Если я буду поступать хорошо, вы говорите: «Да», если плохо: «Нет».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я приду в лесок и сорву ромашку? (Нет)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съем я пирожок и выброшу бумажку? (Нет)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хлебушка кусок на пеньке оставлю? (Да)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ветку подвяжу, колышек поставлю? (Да)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разведу костёр, а тушить не буду? (Нет)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сильно насорю, а убрать забуду? (Нет)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Если мусор уберу, банку закопаю? (Да)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Я люблю свою природу, я ей помогаю! (Да)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Молодцы! Я думаю «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Эколята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>» остались довольны вашими ответами и считают вас настоящими защитниками Природы! А чтобы это подтвердить, давайте дружно произнесем </w:t>
      </w:r>
      <w:r w:rsidRPr="004C7344">
        <w:rPr>
          <w:rFonts w:ascii="OpenSans" w:hAnsi="OpenSans"/>
          <w:b/>
          <w:bCs/>
          <w:color w:val="000000"/>
          <w:sz w:val="28"/>
          <w:szCs w:val="28"/>
        </w:rPr>
        <w:t xml:space="preserve">«Клятву </w:t>
      </w:r>
      <w:proofErr w:type="spellStart"/>
      <w:r w:rsidRPr="004C7344">
        <w:rPr>
          <w:rFonts w:ascii="OpenSans" w:hAnsi="OpenSans"/>
          <w:b/>
          <w:bCs/>
          <w:color w:val="000000"/>
          <w:sz w:val="28"/>
          <w:szCs w:val="28"/>
        </w:rPr>
        <w:t>Эколят</w:t>
      </w:r>
      <w:proofErr w:type="spellEnd"/>
      <w:r w:rsidRPr="004C7344">
        <w:rPr>
          <w:rFonts w:ascii="OpenSans" w:hAnsi="OpenSans"/>
          <w:b/>
          <w:bCs/>
          <w:color w:val="000000"/>
          <w:sz w:val="28"/>
          <w:szCs w:val="28"/>
        </w:rPr>
        <w:t>»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</w:rPr>
        <w:t>КЛЯТВА: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>Мы, ученики средней школы - 6 а класса</w:t>
      </w:r>
      <w:proofErr w:type="gramStart"/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 </w:t>
      </w:r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</w:rPr>
        <w:t>,</w:t>
      </w:r>
      <w:proofErr w:type="gramEnd"/>
      <w:r w:rsidRPr="004C7344"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 клянёмся: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1. Любить и беречь природу (клянёмся)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2. Беречь прекрасный мир растений, сажать деревья и кустарники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(клянёмся)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3. Заботиться о животных и птицах, подкармливать их зимой (клянёмся)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4. Соблюдать чистоту и безопасность во время пребывания в лесу, парке и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предупреждать об этом окружающих людей (клянёмся)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5. Охранять почву, воздух, реки и озёра от загрязнения (клянёмся)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 xml:space="preserve">6. Любить и беречь планету, помнить о том, что планета - общий дом </w:t>
      </w:r>
      <w:proofErr w:type="gramStart"/>
      <w:r w:rsidRPr="004C7344">
        <w:rPr>
          <w:rFonts w:ascii="OpenSans" w:hAnsi="OpenSans"/>
          <w:color w:val="000000"/>
          <w:sz w:val="28"/>
          <w:szCs w:val="28"/>
        </w:rPr>
        <w:t>для</w:t>
      </w:r>
      <w:proofErr w:type="gramEnd"/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человека (клянёмся)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А теперь подведем итог урока, повторим правила: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быть аккуратным с Природой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быть вежливым и внимательным к Природе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дружить с Природой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заботиться о Природе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Любить Природу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сохранять Природу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трудиться на благо Природы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уважать Природу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учиться у природы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b/>
          <w:bCs/>
          <w:color w:val="000000"/>
          <w:sz w:val="28"/>
          <w:szCs w:val="28"/>
        </w:rPr>
        <w:t>- нести ответственность за спасение природы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Молодцы! Вы настоящие «</w:t>
      </w:r>
      <w:proofErr w:type="spellStart"/>
      <w:r w:rsidRPr="004C7344">
        <w:rPr>
          <w:rFonts w:ascii="OpenSans" w:hAnsi="OpenSans"/>
          <w:color w:val="000000"/>
          <w:sz w:val="28"/>
          <w:szCs w:val="28"/>
        </w:rPr>
        <w:t>Эколята</w:t>
      </w:r>
      <w:proofErr w:type="spellEnd"/>
      <w:r w:rsidRPr="004C7344">
        <w:rPr>
          <w:rFonts w:ascii="OpenSans" w:hAnsi="OpenSans"/>
          <w:color w:val="000000"/>
          <w:sz w:val="28"/>
          <w:szCs w:val="28"/>
        </w:rPr>
        <w:t>» - друзья и защитники природы!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color w:val="000000"/>
          <w:sz w:val="28"/>
          <w:szCs w:val="28"/>
        </w:rPr>
        <w:t>Теперь определим победителя, набравшего наибольшее количество призовых карточек.</w:t>
      </w: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C7344">
        <w:rPr>
          <w:rFonts w:ascii="OpenSans" w:hAnsi="OpenSans"/>
          <w:i/>
          <w:iCs/>
          <w:color w:val="000000"/>
          <w:sz w:val="28"/>
          <w:szCs w:val="28"/>
          <w:u w:val="single"/>
        </w:rPr>
        <w:t>Награждение победителей</w:t>
      </w:r>
      <w:r>
        <w:rPr>
          <w:rFonts w:ascii="OpenSans" w:hAnsi="OpenSans"/>
          <w:i/>
          <w:iCs/>
          <w:color w:val="000000"/>
          <w:sz w:val="28"/>
          <w:szCs w:val="28"/>
          <w:u w:val="single"/>
        </w:rPr>
        <w:t xml:space="preserve"> за лучший рисунок птиц из красной книги</w:t>
      </w:r>
    </w:p>
    <w:p w:rsid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:rsid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:rsidR="004C7344" w:rsidRPr="004C7344" w:rsidRDefault="004C7344" w:rsidP="004C734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:rsidR="001F4651" w:rsidRPr="001F4651" w:rsidRDefault="001F4651" w:rsidP="001F4651">
      <w:pPr>
        <w:pStyle w:val="1"/>
        <w:shd w:val="clear" w:color="auto" w:fill="F5F5F5"/>
        <w:spacing w:before="0" w:beforeAutospacing="0" w:after="0" w:afterAutospacing="0"/>
        <w:rPr>
          <w:rFonts w:ascii="Roboto" w:hAnsi="Roboto"/>
          <w:b w:val="0"/>
          <w:bCs w:val="0"/>
          <w:sz w:val="40"/>
          <w:szCs w:val="40"/>
        </w:rPr>
      </w:pPr>
      <w:r w:rsidRPr="001F4651">
        <w:rPr>
          <w:rFonts w:ascii="Roboto" w:hAnsi="Roboto"/>
          <w:b w:val="0"/>
          <w:bCs w:val="0"/>
          <w:sz w:val="40"/>
          <w:szCs w:val="40"/>
        </w:rPr>
        <w:t>Отчет о проведении Всероссийского урока «</w:t>
      </w:r>
      <w:proofErr w:type="spellStart"/>
      <w:r w:rsidRPr="001F4651">
        <w:rPr>
          <w:rFonts w:ascii="Roboto" w:hAnsi="Roboto"/>
          <w:b w:val="0"/>
          <w:bCs w:val="0"/>
          <w:sz w:val="40"/>
          <w:szCs w:val="40"/>
        </w:rPr>
        <w:t>Эколята</w:t>
      </w:r>
      <w:proofErr w:type="spellEnd"/>
      <w:r w:rsidRPr="001F4651">
        <w:rPr>
          <w:rFonts w:ascii="Roboto" w:hAnsi="Roboto"/>
          <w:b w:val="0"/>
          <w:bCs w:val="0"/>
          <w:sz w:val="40"/>
          <w:szCs w:val="40"/>
        </w:rPr>
        <w:t xml:space="preserve"> – молодые защитники природы», экологический урок «Красная книга»</w:t>
      </w:r>
    </w:p>
    <w:p w:rsidR="001F4651" w:rsidRDefault="001F4651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Во время урока обучающиеся ознакомились с одной из самых актуальных проблем человечества в XXI веке – возрастающее воздействие человека на окружающую среду и, как следствие, возникновение ценности </w:t>
      </w:r>
      <w:proofErr w:type="spellStart"/>
      <w:r>
        <w:rPr>
          <w:color w:val="000000"/>
        </w:rPr>
        <w:t>биоразнообразия</w:t>
      </w:r>
      <w:proofErr w:type="spellEnd"/>
      <w:r>
        <w:rPr>
          <w:color w:val="000000"/>
        </w:rPr>
        <w:t>.</w:t>
      </w:r>
    </w:p>
    <w:p w:rsidR="001F4651" w:rsidRDefault="001F4651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F4651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3067932"/>
            <wp:effectExtent l="19050" t="0" r="3175" b="0"/>
            <wp:docPr id="10" name="Рисунок 10" descr="C:\Users\User\AppData\Local\Packages\microsoft.windowscommunicationsapps_8wekyb3d8bbwe\LocalState\LiveComm\2e77e8abd01673c0\120712-0049\Att\2000a2f3\IMG_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Packages\microsoft.windowscommunicationsapps_8wekyb3d8bbwe\LocalState\LiveComm\2e77e8abd01673c0\120712-0049\Att\2000a2f3\IMG_3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51" w:rsidRDefault="001F4651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F4651" w:rsidRDefault="001F4651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F4651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 Живой интерес шести</w:t>
      </w:r>
      <w:r w:rsidR="001F4651">
        <w:rPr>
          <w:color w:val="000000"/>
        </w:rPr>
        <w:t xml:space="preserve">классников вызвала история </w:t>
      </w:r>
      <w:proofErr w:type="gramStart"/>
      <w:r w:rsidR="001F4651">
        <w:rPr>
          <w:color w:val="000000"/>
        </w:rPr>
        <w:t>написания</w:t>
      </w:r>
      <w:proofErr w:type="gramEnd"/>
      <w:r w:rsidR="001F4651">
        <w:rPr>
          <w:color w:val="000000"/>
        </w:rPr>
        <w:t xml:space="preserve"> Красной книги и </w:t>
      </w:r>
      <w:proofErr w:type="gramStart"/>
      <w:r w:rsidR="001F4651">
        <w:rPr>
          <w:color w:val="000000"/>
        </w:rPr>
        <w:t>какого</w:t>
      </w:r>
      <w:proofErr w:type="gramEnd"/>
      <w:r w:rsidR="001F4651">
        <w:rPr>
          <w:color w:val="000000"/>
        </w:rPr>
        <w:t xml:space="preserve"> цвета страницы в ней, что ее главной целью было выявление видов, находящихся под угрозой вымирания, их охрана и восстановление популяций. С особым интересом ребята отнеслись к рассказу о вымерших животных, о животных, которые нуждаются в опеке и защите. Дети приняли активное участие в познавательной беседе, играх, отгадывали загадки о природе. Чтобы понятно и доступно п</w:t>
      </w:r>
      <w:r>
        <w:rPr>
          <w:color w:val="000000"/>
        </w:rPr>
        <w:t xml:space="preserve">редставить материал </w:t>
      </w:r>
      <w:r w:rsidR="001F4651">
        <w:rPr>
          <w:color w:val="000000"/>
        </w:rPr>
        <w:t xml:space="preserve"> в процессе беседы были использованы презентация и видеоролик. После мероприятия дети имели возможность посмотреть Крас</w:t>
      </w:r>
      <w:r>
        <w:rPr>
          <w:color w:val="000000"/>
        </w:rPr>
        <w:t xml:space="preserve">ные книги </w:t>
      </w:r>
      <w:r w:rsidR="001F4651">
        <w:rPr>
          <w:color w:val="000000"/>
        </w:rPr>
        <w:t>России. В ходе урока ученики пришли к выводу, что Красная книга является основным документом, в котором собраны материалы о редких, исчезающих экземплярах флоры и фауны. На ее основании ведется работа по защите, охране и воспроизводству вымирающих видов.</w:t>
      </w: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D16973">
      <w:pPr>
        <w:pStyle w:val="a5"/>
        <w:shd w:val="clear" w:color="auto" w:fill="FFFFFF"/>
        <w:spacing w:before="0" w:beforeAutospacing="0" w:after="0" w:afterAutospacing="0" w:line="294" w:lineRule="atLeast"/>
        <w:ind w:left="-284"/>
        <w:rPr>
          <w:color w:val="000000"/>
        </w:rPr>
      </w:pP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16973" w:rsidRDefault="00D16973" w:rsidP="00820B4E">
      <w:pPr>
        <w:pStyle w:val="a5"/>
        <w:shd w:val="clear" w:color="auto" w:fill="FFFFFF"/>
        <w:spacing w:before="0" w:beforeAutospacing="0" w:after="0" w:afterAutospacing="0" w:line="294" w:lineRule="atLeast"/>
        <w:ind w:left="-426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38500" cy="2266950"/>
            <wp:effectExtent l="19050" t="0" r="0" b="0"/>
            <wp:docPr id="11" name="Рисунок 11" descr="C:\Users\User\AppData\Local\Packages\microsoft.windowscommunicationsapps_8wekyb3d8bbwe\LocalState\LiveComm\2e77e8abd01673c0\120712-0049\Att\2000a2f2\IMG_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Packages\microsoft.windowscommunicationsapps_8wekyb3d8bbwe\LocalState\LiveComm\2e77e8abd01673c0\120712-0049\Att\2000a2f2\IMG_37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962275" cy="2266950"/>
            <wp:effectExtent l="19050" t="0" r="9525" b="0"/>
            <wp:docPr id="13" name="Рисунок 13" descr="C:\Users\User\AppData\Local\Packages\microsoft.windowscommunicationsapps_8wekyb3d8bbwe\LocalState\LiveComm\2e77e8abd01673c0\120712-0049\Att\2000a2f2\IMG_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Packages\microsoft.windowscommunicationsapps_8wekyb3d8bbwe\LocalState\LiveComm\2e77e8abd01673c0\120712-0049\Att\2000a2f2\IMG_86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5" cy="226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6219825" cy="4381500"/>
            <wp:effectExtent l="19050" t="0" r="9525" b="0"/>
            <wp:docPr id="12" name="Рисунок 12" descr="C:\Users\User\AppData\Local\Packages\microsoft.windowscommunicationsapps_8wekyb3d8bbwe\LocalState\LiveComm\2e77e8abd01673c0\120712-0049\Att\2000a2f2\IMG_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Packages\microsoft.windowscommunicationsapps_8wekyb3d8bbwe\LocalState\LiveComm\2e77e8abd01673c0\120712-0049\Att\2000a2f2\IMG_37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12" cy="438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51" w:rsidRDefault="001F4651" w:rsidP="001F46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Ребята отметили, что урок для них был интересный и полезный.</w:t>
      </w:r>
      <w:r w:rsidR="00820B4E">
        <w:rPr>
          <w:color w:val="000000"/>
        </w:rPr>
        <w:t xml:space="preserve"> В конце урока были определены победители конкурса.</w:t>
      </w:r>
    </w:p>
    <w:p w:rsidR="004C7344" w:rsidRPr="001F4651" w:rsidRDefault="004C7344">
      <w:pPr>
        <w:rPr>
          <w:sz w:val="40"/>
          <w:szCs w:val="40"/>
        </w:rPr>
      </w:pPr>
    </w:p>
    <w:sectPr w:rsidR="004C7344" w:rsidRPr="001F4651" w:rsidSect="00D76485">
      <w:pgSz w:w="11906" w:h="16838"/>
      <w:pgMar w:top="1134" w:right="707" w:bottom="1134" w:left="1134" w:header="708" w:footer="708" w:gutter="0"/>
      <w:pgBorders w:display="firstPage"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344"/>
    <w:rsid w:val="001F4651"/>
    <w:rsid w:val="004C7344"/>
    <w:rsid w:val="004F6052"/>
    <w:rsid w:val="00624B51"/>
    <w:rsid w:val="00692D97"/>
    <w:rsid w:val="00820B4E"/>
    <w:rsid w:val="008A7BCD"/>
    <w:rsid w:val="00BC29CD"/>
    <w:rsid w:val="00D16973"/>
    <w:rsid w:val="00D327BF"/>
    <w:rsid w:val="00D76485"/>
    <w:rsid w:val="00EA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CD"/>
  </w:style>
  <w:style w:type="paragraph" w:styleId="1">
    <w:name w:val="heading 1"/>
    <w:basedOn w:val="a"/>
    <w:link w:val="10"/>
    <w:uiPriority w:val="9"/>
    <w:qFormat/>
    <w:rsid w:val="004C7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1253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МБОУ "Рубасская СОШ"</vt:lpstr>
      <vt:lpstr/>
      <vt:lpstr>Ежегодный Всероссийский урок «Эколята – молодые защитники           природы»</vt:lpstr>
      <vt:lpstr>Отчет о проведении Всероссийского урока «Эколята – молодые защитники природы», э</vt:lpstr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2020-11-21T06:10:00Z</dcterms:created>
  <dcterms:modified xsi:type="dcterms:W3CDTF">2020-11-21T06:10:00Z</dcterms:modified>
</cp:coreProperties>
</file>