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C46" w:rsidRDefault="000E0C46" w:rsidP="000E0C46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Особенности проведения контрольных работ по выбору для выпускников 9 классов</w:t>
      </w:r>
    </w:p>
    <w:bookmarkEnd w:id="0"/>
    <w:p w:rsidR="000E0C46" w:rsidRDefault="000E0C46" w:rsidP="000E0C46">
      <w:pPr>
        <w:rPr>
          <w:rFonts w:ascii="Times New Roman" w:hAnsi="Times New Roman" w:cs="Times New Roman"/>
          <w:sz w:val="28"/>
          <w:szCs w:val="28"/>
        </w:rPr>
      </w:pPr>
    </w:p>
    <w:p w:rsidR="000E0C46" w:rsidRPr="000E0C46" w:rsidRDefault="000E0C46" w:rsidP="000E0C46">
      <w:pPr>
        <w:rPr>
          <w:rFonts w:ascii="Times New Roman" w:hAnsi="Times New Roman" w:cs="Times New Roman"/>
          <w:sz w:val="28"/>
          <w:szCs w:val="28"/>
        </w:rPr>
      </w:pPr>
      <w:r w:rsidRPr="000E0C46">
        <w:rPr>
          <w:rFonts w:ascii="Times New Roman" w:hAnsi="Times New Roman" w:cs="Times New Roman"/>
          <w:sz w:val="28"/>
          <w:szCs w:val="28"/>
        </w:rPr>
        <w:t>Проведение основного государственного экзамена (ОГЭ) по предметам по выбору в 2020/21 учебном году отменено, вместо этих экзаменов для девятиклассников будут проведены контрольные работы по одному учебному предмету.</w:t>
      </w:r>
    </w:p>
    <w:p w:rsidR="000E0C46" w:rsidRPr="000E0C46" w:rsidRDefault="000E0C46" w:rsidP="000E0C46">
      <w:pPr>
        <w:rPr>
          <w:rFonts w:ascii="Times New Roman" w:hAnsi="Times New Roman" w:cs="Times New Roman"/>
          <w:sz w:val="28"/>
          <w:szCs w:val="28"/>
        </w:rPr>
      </w:pPr>
    </w:p>
    <w:p w:rsidR="000E0C46" w:rsidRPr="000E0C46" w:rsidRDefault="000E0C46" w:rsidP="000E0C46">
      <w:pPr>
        <w:rPr>
          <w:rFonts w:ascii="Times New Roman" w:hAnsi="Times New Roman" w:cs="Times New Roman"/>
          <w:sz w:val="28"/>
          <w:szCs w:val="28"/>
        </w:rPr>
      </w:pPr>
      <w:r w:rsidRPr="000E0C46">
        <w:rPr>
          <w:rFonts w:ascii="Segoe UI Symbol" w:hAnsi="Segoe UI Symbol" w:cs="Segoe UI Symbol"/>
          <w:sz w:val="28"/>
          <w:szCs w:val="28"/>
        </w:rPr>
        <w:t>✅</w:t>
      </w:r>
      <w:r w:rsidRPr="000E0C46">
        <w:rPr>
          <w:rFonts w:ascii="Times New Roman" w:hAnsi="Times New Roman" w:cs="Times New Roman"/>
          <w:sz w:val="28"/>
          <w:szCs w:val="28"/>
        </w:rPr>
        <w:t xml:space="preserve"> Контрольные работы выпускники смогут выбрать из числа учебных предметов, по которым проводится государственная итоговая аттестация (ГИА-9) по выбору: физика, химия, информатика, биология, история, география, иностранные языки (английский, немецкий, французский, испанский), обществознание, литература. Они будут проведены до начала основного периода ГИА-9 по рекомендованному </w:t>
      </w:r>
      <w:proofErr w:type="spellStart"/>
      <w:r w:rsidRPr="000E0C46">
        <w:rPr>
          <w:rFonts w:ascii="Times New Roman" w:hAnsi="Times New Roman" w:cs="Times New Roman"/>
          <w:sz w:val="28"/>
          <w:szCs w:val="28"/>
        </w:rPr>
        <w:t>Рособрнадзором</w:t>
      </w:r>
      <w:proofErr w:type="spellEnd"/>
      <w:r w:rsidRPr="000E0C46">
        <w:rPr>
          <w:rFonts w:ascii="Times New Roman" w:hAnsi="Times New Roman" w:cs="Times New Roman"/>
          <w:sz w:val="28"/>
          <w:szCs w:val="28"/>
        </w:rPr>
        <w:t xml:space="preserve"> расписанию в период с 17 мая по 21 мая 2021 года </w:t>
      </w:r>
      <w:r w:rsidRPr="000E0C46">
        <w:rPr>
          <w:rFonts w:ascii="Segoe UI Symbol" w:hAnsi="Segoe UI Symbol" w:cs="Segoe UI Symbol"/>
          <w:sz w:val="28"/>
          <w:szCs w:val="28"/>
        </w:rPr>
        <w:t>🗓</w:t>
      </w:r>
    </w:p>
    <w:p w:rsidR="000E0C46" w:rsidRPr="000E0C46" w:rsidRDefault="000E0C46" w:rsidP="000E0C46">
      <w:pPr>
        <w:rPr>
          <w:rFonts w:ascii="Times New Roman" w:hAnsi="Times New Roman" w:cs="Times New Roman"/>
          <w:sz w:val="28"/>
          <w:szCs w:val="28"/>
        </w:rPr>
      </w:pPr>
    </w:p>
    <w:p w:rsidR="000E0C46" w:rsidRPr="000E0C46" w:rsidRDefault="000E0C46" w:rsidP="000E0C46">
      <w:pPr>
        <w:rPr>
          <w:rFonts w:ascii="Times New Roman" w:hAnsi="Times New Roman" w:cs="Times New Roman"/>
          <w:sz w:val="28"/>
          <w:szCs w:val="28"/>
        </w:rPr>
      </w:pPr>
      <w:r w:rsidRPr="000E0C46">
        <w:rPr>
          <w:rFonts w:ascii="Segoe UI Symbol" w:hAnsi="Segoe UI Symbol" w:cs="Segoe UI Symbol"/>
          <w:sz w:val="28"/>
          <w:szCs w:val="28"/>
        </w:rPr>
        <w:t>✅</w:t>
      </w:r>
      <w:r w:rsidRPr="000E0C46">
        <w:rPr>
          <w:rFonts w:ascii="Times New Roman" w:hAnsi="Times New Roman" w:cs="Times New Roman"/>
          <w:sz w:val="28"/>
          <w:szCs w:val="28"/>
        </w:rPr>
        <w:t xml:space="preserve"> Учебный предмет, по которому будет проведена контрольная работа, выбирает участник ГИА-9, в том числе исходя из дальнейшей образовательной траектории (например, прием в профильный 10-ый класс).</w:t>
      </w:r>
    </w:p>
    <w:p w:rsidR="000E0C46" w:rsidRPr="000E0C46" w:rsidRDefault="000E0C46" w:rsidP="000E0C46">
      <w:pPr>
        <w:rPr>
          <w:rFonts w:ascii="Times New Roman" w:hAnsi="Times New Roman" w:cs="Times New Roman"/>
          <w:sz w:val="28"/>
          <w:szCs w:val="28"/>
        </w:rPr>
      </w:pPr>
    </w:p>
    <w:p w:rsidR="000E0C46" w:rsidRPr="000E0C46" w:rsidRDefault="000E0C46" w:rsidP="000E0C46">
      <w:pPr>
        <w:rPr>
          <w:rFonts w:ascii="Times New Roman" w:hAnsi="Times New Roman" w:cs="Times New Roman"/>
          <w:sz w:val="28"/>
          <w:szCs w:val="28"/>
        </w:rPr>
      </w:pPr>
      <w:r w:rsidRPr="000E0C46">
        <w:rPr>
          <w:rFonts w:ascii="Segoe UI Symbol" w:hAnsi="Segoe UI Symbol" w:cs="Segoe UI Symbol"/>
          <w:sz w:val="28"/>
          <w:szCs w:val="28"/>
        </w:rPr>
        <w:t>✅</w:t>
      </w:r>
      <w:r w:rsidRPr="000E0C46">
        <w:rPr>
          <w:rFonts w:ascii="Times New Roman" w:hAnsi="Times New Roman" w:cs="Times New Roman"/>
          <w:sz w:val="28"/>
          <w:szCs w:val="28"/>
        </w:rPr>
        <w:t xml:space="preserve"> Варианты контрольной работы по соответствующему учебному предмету будут составляться по спецификации контрольных измерительных материалов (КИМ) ОГЭ 2021 года.</w:t>
      </w:r>
    </w:p>
    <w:p w:rsidR="000E0C46" w:rsidRPr="000E0C46" w:rsidRDefault="000E0C46" w:rsidP="000E0C46">
      <w:pPr>
        <w:rPr>
          <w:rFonts w:ascii="Times New Roman" w:hAnsi="Times New Roman" w:cs="Times New Roman"/>
          <w:sz w:val="28"/>
          <w:szCs w:val="28"/>
        </w:rPr>
      </w:pPr>
    </w:p>
    <w:p w:rsidR="000E0C46" w:rsidRPr="000E0C46" w:rsidRDefault="000E0C46" w:rsidP="000E0C46">
      <w:pPr>
        <w:rPr>
          <w:rFonts w:ascii="Times New Roman" w:hAnsi="Times New Roman" w:cs="Times New Roman"/>
          <w:sz w:val="28"/>
          <w:szCs w:val="28"/>
        </w:rPr>
      </w:pPr>
      <w:r w:rsidRPr="000E0C46">
        <w:rPr>
          <w:rFonts w:ascii="Segoe UI Symbol" w:hAnsi="Segoe UI Symbol" w:cs="Segoe UI Symbol"/>
          <w:sz w:val="28"/>
          <w:szCs w:val="28"/>
        </w:rPr>
        <w:t>✅</w:t>
      </w:r>
      <w:r w:rsidRPr="000E0C46">
        <w:rPr>
          <w:rFonts w:ascii="Times New Roman" w:hAnsi="Times New Roman" w:cs="Times New Roman"/>
          <w:sz w:val="28"/>
          <w:szCs w:val="28"/>
        </w:rPr>
        <w:t xml:space="preserve"> Региональные органы управления образованием вправе самостоятельно ограничить число выполняемых заданий и/или изменить время выполнения контрольной работы.</w:t>
      </w:r>
    </w:p>
    <w:p w:rsidR="000E0C46" w:rsidRPr="000E0C46" w:rsidRDefault="000E0C46" w:rsidP="000E0C46">
      <w:pPr>
        <w:rPr>
          <w:rFonts w:ascii="Times New Roman" w:hAnsi="Times New Roman" w:cs="Times New Roman"/>
          <w:sz w:val="28"/>
          <w:szCs w:val="28"/>
        </w:rPr>
      </w:pPr>
    </w:p>
    <w:p w:rsidR="000E0C46" w:rsidRPr="000E0C46" w:rsidRDefault="000E0C46" w:rsidP="000E0C46">
      <w:pPr>
        <w:rPr>
          <w:rFonts w:ascii="Times New Roman" w:hAnsi="Times New Roman" w:cs="Times New Roman"/>
          <w:sz w:val="28"/>
          <w:szCs w:val="28"/>
        </w:rPr>
      </w:pPr>
      <w:r w:rsidRPr="000E0C46">
        <w:rPr>
          <w:rFonts w:ascii="Segoe UI Symbol" w:hAnsi="Segoe UI Symbol" w:cs="Segoe UI Symbol"/>
          <w:sz w:val="28"/>
          <w:szCs w:val="28"/>
        </w:rPr>
        <w:t>✅</w:t>
      </w:r>
      <w:r w:rsidRPr="000E0C46">
        <w:rPr>
          <w:rFonts w:ascii="Times New Roman" w:hAnsi="Times New Roman" w:cs="Times New Roman"/>
          <w:sz w:val="28"/>
          <w:szCs w:val="28"/>
        </w:rPr>
        <w:t xml:space="preserve"> Органы исполнительной власти субъектов РФ устанавливают минимальные первичные баллы, соответствующие отметкам по пятибалльной шкале, за выполнение контрольной работы на основе рекомендаций </w:t>
      </w:r>
      <w:proofErr w:type="spellStart"/>
      <w:r w:rsidRPr="000E0C46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Pr="000E0C46">
        <w:rPr>
          <w:rFonts w:ascii="Times New Roman" w:hAnsi="Times New Roman" w:cs="Times New Roman"/>
          <w:sz w:val="28"/>
          <w:szCs w:val="28"/>
        </w:rPr>
        <w:t>.</w:t>
      </w:r>
    </w:p>
    <w:p w:rsidR="000E0C46" w:rsidRPr="000E0C46" w:rsidRDefault="000E0C46" w:rsidP="000E0C46">
      <w:pPr>
        <w:rPr>
          <w:rFonts w:ascii="Times New Roman" w:hAnsi="Times New Roman" w:cs="Times New Roman"/>
          <w:sz w:val="28"/>
          <w:szCs w:val="28"/>
        </w:rPr>
      </w:pPr>
    </w:p>
    <w:p w:rsidR="009122A1" w:rsidRPr="000E0C46" w:rsidRDefault="000E0C46" w:rsidP="000E0C46">
      <w:pPr>
        <w:rPr>
          <w:rFonts w:ascii="Times New Roman" w:hAnsi="Times New Roman" w:cs="Times New Roman"/>
          <w:sz w:val="28"/>
          <w:szCs w:val="28"/>
        </w:rPr>
      </w:pPr>
      <w:r w:rsidRPr="000E0C46">
        <w:rPr>
          <w:rFonts w:ascii="Segoe UI Symbol" w:hAnsi="Segoe UI Symbol" w:cs="Segoe UI Symbol"/>
          <w:sz w:val="28"/>
          <w:szCs w:val="28"/>
        </w:rPr>
        <w:lastRenderedPageBreak/>
        <w:t>✅</w:t>
      </w:r>
      <w:r w:rsidRPr="000E0C46">
        <w:rPr>
          <w:rFonts w:ascii="Times New Roman" w:hAnsi="Times New Roman" w:cs="Times New Roman"/>
          <w:sz w:val="28"/>
          <w:szCs w:val="28"/>
        </w:rPr>
        <w:t xml:space="preserve"> Результаты контрольных работ будут внесены в региональные и федеральную информационные системы ГИА и приема.</w:t>
      </w:r>
    </w:p>
    <w:sectPr w:rsidR="009122A1" w:rsidRPr="000E0C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C46"/>
    <w:rsid w:val="000E0C46"/>
    <w:rsid w:val="00912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6B315"/>
  <w15:chartTrackingRefBased/>
  <w15:docId w15:val="{FA00F3EA-D792-4FB9-A3EC-3023665EC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meridian05.ru</dc:creator>
  <cp:keywords/>
  <dc:description/>
  <cp:lastModifiedBy>meridian05.ru</cp:lastModifiedBy>
  <cp:revision>1</cp:revision>
  <dcterms:created xsi:type="dcterms:W3CDTF">2021-01-29T16:20:00Z</dcterms:created>
  <dcterms:modified xsi:type="dcterms:W3CDTF">2021-01-29T16:21:00Z</dcterms:modified>
</cp:coreProperties>
</file>